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4B616" w14:textId="039F3F39" w:rsidR="00A8352C" w:rsidRPr="00C77156" w:rsidRDefault="00D05008" w:rsidP="001E4F9A">
      <w:pPr>
        <w:pStyle w:val="a3"/>
      </w:pPr>
      <w:r w:rsidRPr="00D05008">
        <w:t xml:space="preserve">Spin-flip </w:t>
      </w:r>
      <w:r>
        <w:t>TLS</w:t>
      </w:r>
      <w:r w:rsidRPr="00D05008">
        <w:t>s induced anomalous magnetic field properties in superconducting resonators</w:t>
      </w:r>
    </w:p>
    <w:p w14:paraId="4393ABC7" w14:textId="1468EAEF" w:rsidR="00C77156" w:rsidRPr="00C77156" w:rsidRDefault="00D05008" w:rsidP="001E4F9A">
      <w:pPr>
        <w:pStyle w:val="Authorlist"/>
      </w:pPr>
      <w:r>
        <w:t>Zi-Qing Huang</w:t>
      </w:r>
      <w:r w:rsidR="00224950" w:rsidRPr="00224950">
        <w:rPr>
          <w:rFonts w:hint="eastAsia"/>
          <w:vertAlign w:val="superscript"/>
        </w:rPr>
        <w:t>1</w:t>
      </w:r>
      <w:r w:rsidR="00573209">
        <w:rPr>
          <w:rFonts w:hint="eastAsia"/>
          <w:vertAlign w:val="superscript"/>
        </w:rPr>
        <w:t>,2</w:t>
      </w:r>
      <w:r w:rsidR="00C77156" w:rsidRPr="00C77156">
        <w:rPr>
          <w:rFonts w:hint="eastAsia"/>
        </w:rPr>
        <w:t xml:space="preserve">, </w:t>
      </w:r>
      <w:r>
        <w:t>Shu-</w:t>
      </w:r>
      <w:proofErr w:type="spellStart"/>
      <w:r>
        <w:t>Kun</w:t>
      </w:r>
      <w:proofErr w:type="spellEnd"/>
      <w:r>
        <w:t xml:space="preserve"> Ye</w:t>
      </w:r>
      <w:r w:rsidR="00224950" w:rsidRPr="00224950">
        <w:rPr>
          <w:rFonts w:hint="eastAsia"/>
          <w:vertAlign w:val="superscript"/>
        </w:rPr>
        <w:t>1</w:t>
      </w:r>
      <w:r>
        <w:rPr>
          <w:vertAlign w:val="superscript"/>
        </w:rPr>
        <w:t>,2</w:t>
      </w:r>
      <w:r w:rsidR="00C77156" w:rsidRPr="00C77156">
        <w:rPr>
          <w:rFonts w:hint="eastAsia"/>
        </w:rPr>
        <w:t>,</w:t>
      </w:r>
      <w:r>
        <w:t xml:space="preserve"> Xiang-Xiang Song</w:t>
      </w:r>
      <w:r w:rsidRPr="00D05008">
        <w:rPr>
          <w:vertAlign w:val="superscript"/>
        </w:rPr>
        <w:t>1,2</w:t>
      </w:r>
      <w:r>
        <w:t>,</w:t>
      </w:r>
      <w:r w:rsidR="00C77156" w:rsidRPr="00C77156">
        <w:rPr>
          <w:rFonts w:hint="eastAsia"/>
        </w:rPr>
        <w:t xml:space="preserve"> </w:t>
      </w:r>
      <w:r>
        <w:t>Cao Gang</w:t>
      </w:r>
      <w:r>
        <w:rPr>
          <w:vertAlign w:val="superscript"/>
        </w:rPr>
        <w:t>1,2,3</w:t>
      </w:r>
      <w:r w:rsidR="00C77156" w:rsidRPr="00C77156">
        <w:rPr>
          <w:rFonts w:hint="eastAsia"/>
        </w:rPr>
        <w:t>,</w:t>
      </w:r>
      <w:r>
        <w:t xml:space="preserve"> Guo-Ping Guo</w:t>
      </w:r>
      <w:r>
        <w:rPr>
          <w:vertAlign w:val="superscript"/>
        </w:rPr>
        <w:t>1,2,3,4</w:t>
      </w:r>
    </w:p>
    <w:p w14:paraId="1DD8B8BA" w14:textId="76346F78" w:rsidR="00C77156" w:rsidRPr="00C77156" w:rsidRDefault="00224950" w:rsidP="001E4F9A">
      <w:pPr>
        <w:pStyle w:val="Affiliation"/>
      </w:pPr>
      <w:r w:rsidRPr="00224950">
        <w:rPr>
          <w:rFonts w:hint="eastAsia"/>
          <w:iCs/>
          <w:vertAlign w:val="superscript"/>
        </w:rPr>
        <w:t>1</w:t>
      </w:r>
      <w:r w:rsidR="00D05008" w:rsidRPr="00D05008">
        <w:t>CAS Key Laboratory of Quantum Information, University of Science and Technology of China, Hefei, Anhui 230026, China</w:t>
      </w:r>
    </w:p>
    <w:p w14:paraId="3D73A587" w14:textId="52223A25" w:rsidR="00C77156" w:rsidRPr="00C77156" w:rsidRDefault="00224950" w:rsidP="00D05008">
      <w:pPr>
        <w:pStyle w:val="Affiliation"/>
      </w:pPr>
      <w:r>
        <w:rPr>
          <w:rFonts w:hint="eastAsia"/>
          <w:iCs/>
          <w:vertAlign w:val="superscript"/>
        </w:rPr>
        <w:t>2</w:t>
      </w:r>
      <w:r w:rsidR="00D05008">
        <w:t xml:space="preserve">CAS </w:t>
      </w:r>
      <w:proofErr w:type="spellStart"/>
      <w:r w:rsidR="00D05008">
        <w:t>Center</w:t>
      </w:r>
      <w:proofErr w:type="spellEnd"/>
      <w:r w:rsidR="00D05008">
        <w:t xml:space="preserve"> for Excellence in Quantum Information and Quantum Physics,</w:t>
      </w:r>
      <w:r w:rsidR="00D05008">
        <w:rPr>
          <w:rFonts w:eastAsia="等线" w:hint="eastAsia"/>
          <w:lang w:eastAsia="zh-CN"/>
        </w:rPr>
        <w:t xml:space="preserve"> </w:t>
      </w:r>
      <w:r w:rsidR="00D05008">
        <w:t>University of Science and Technology of China, Hefei, 230026, Anhui, China.</w:t>
      </w:r>
    </w:p>
    <w:p w14:paraId="081FFB1B" w14:textId="3F5F34C9" w:rsidR="00C77156" w:rsidRDefault="00224950" w:rsidP="001E4F9A">
      <w:pPr>
        <w:pStyle w:val="Affiliation"/>
      </w:pPr>
      <w:bookmarkStart w:id="0" w:name="OLE_LINK3"/>
      <w:r>
        <w:rPr>
          <w:rFonts w:hint="eastAsia"/>
          <w:iCs/>
          <w:vertAlign w:val="superscript"/>
        </w:rPr>
        <w:t>3</w:t>
      </w:r>
      <w:bookmarkEnd w:id="0"/>
      <w:r w:rsidR="00D05008" w:rsidRPr="00D05008">
        <w:t>Hefei National Laboratory, University of Science and Technology of China, Hefei 230088, China</w:t>
      </w:r>
      <w:r w:rsidR="00D05008">
        <w:t>.</w:t>
      </w:r>
    </w:p>
    <w:p w14:paraId="2F25FAA8" w14:textId="2B08827E" w:rsidR="00D05008" w:rsidRDefault="00D05008" w:rsidP="001E4F9A">
      <w:pPr>
        <w:pStyle w:val="Affiliation"/>
      </w:pPr>
      <w:r>
        <w:rPr>
          <w:iCs/>
          <w:vertAlign w:val="superscript"/>
        </w:rPr>
        <w:t>4</w:t>
      </w:r>
      <w:r w:rsidRPr="00D05008">
        <w:t>Origin Quantum Computing Company Limited, Hefei, Anhui 230088, China</w:t>
      </w:r>
    </w:p>
    <w:p w14:paraId="49373D7E" w14:textId="77777777" w:rsidR="00480AB4" w:rsidRPr="00D05008" w:rsidRDefault="00480AB4" w:rsidP="001E4F9A"/>
    <w:p w14:paraId="521F3935" w14:textId="1371FD71" w:rsidR="007553E8" w:rsidRDefault="00D05008" w:rsidP="00B057BB">
      <w:pPr>
        <w:rPr>
          <w:rFonts w:hint="eastAsia"/>
        </w:rPr>
      </w:pPr>
      <w:r w:rsidRPr="00D05008">
        <w:t>Two-level systems (TLSs) of elusive origin are one of the sources of noise and decoherence in solid-state quantum devices</w:t>
      </w:r>
      <w:r w:rsidR="00B057BB">
        <w:t xml:space="preserve"> [1,2]</w:t>
      </w:r>
      <w:r w:rsidRPr="00D05008">
        <w:t>. Their interplay with spins in magnetic defects, which commonly exist at interfaces in devices, remains highly unexplored. Here, we demonstrate that the resonant frequencies of TiN superconducting resonators deviate from the BCS theoretical prediction when increasing a parallel magnetic field. It can be well explained by giving a TLS model involving spin-flip, and further measurements under increasing temperatures agree with the predictions of this model. This work elucidates the spin-dependent behavio</w:t>
      </w:r>
      <w:r>
        <w:t>u</w:t>
      </w:r>
      <w:r w:rsidRPr="00D05008">
        <w:t>r of TLSs, deepening the understanding of the physics of TLSs.</w:t>
      </w:r>
    </w:p>
    <w:p w14:paraId="16840874" w14:textId="77777777" w:rsidR="007553E8" w:rsidRDefault="007553E8" w:rsidP="007553E8">
      <w:pPr>
        <w:pStyle w:val="Reference"/>
      </w:pPr>
    </w:p>
    <w:p w14:paraId="0DED2F1D" w14:textId="77777777" w:rsidR="007553E8" w:rsidRDefault="007553E8" w:rsidP="007553E8">
      <w:pPr>
        <w:pStyle w:val="Reference"/>
      </w:pPr>
    </w:p>
    <w:p w14:paraId="156C16D3" w14:textId="77777777" w:rsidR="007553E8" w:rsidRDefault="007553E8" w:rsidP="007553E8">
      <w:pPr>
        <w:pStyle w:val="Reference"/>
      </w:pPr>
    </w:p>
    <w:p w14:paraId="15F73939" w14:textId="77777777" w:rsidR="007553E8" w:rsidRDefault="007553E8" w:rsidP="007553E8">
      <w:pPr>
        <w:pStyle w:val="Reference"/>
      </w:pPr>
    </w:p>
    <w:p w14:paraId="37E1E76D" w14:textId="0B8A74B3" w:rsidR="00224950" w:rsidRPr="007553E8" w:rsidRDefault="00A322E1" w:rsidP="00B057BB">
      <w:pPr>
        <w:pStyle w:val="Reference"/>
      </w:pPr>
      <w:r w:rsidRPr="007553E8">
        <w:rPr>
          <w:rFonts w:hint="eastAsia"/>
        </w:rPr>
        <w:t xml:space="preserve">[1] </w:t>
      </w:r>
      <w:r w:rsidR="00B057BB">
        <w:t xml:space="preserve">C. </w:t>
      </w:r>
      <w:r w:rsidR="00B057BB" w:rsidRPr="00B057BB">
        <w:t>M</w:t>
      </w:r>
      <w:r w:rsidR="00B057BB" w:rsidRPr="00B057BB">
        <w:rPr>
          <w:rFonts w:eastAsia="PMingLiU"/>
        </w:rPr>
        <w:t>ü</w:t>
      </w:r>
      <w:proofErr w:type="spellStart"/>
      <w:r w:rsidR="00B057BB" w:rsidRPr="00B057BB">
        <w:t>ll</w:t>
      </w:r>
      <w:r w:rsidR="00B057BB">
        <w:t>er</w:t>
      </w:r>
      <w:proofErr w:type="spellEnd"/>
      <w:r w:rsidR="00B057BB">
        <w:t xml:space="preserve">, J. H. Cole, and J. </w:t>
      </w:r>
      <w:proofErr w:type="spellStart"/>
      <w:r w:rsidR="00B057BB">
        <w:t>Lisenfeld</w:t>
      </w:r>
      <w:proofErr w:type="spellEnd"/>
      <w:r w:rsidR="00B057BB">
        <w:t>, Towards understanding two-level-systems in amorphous solids: Insights from quantum circuits,</w:t>
      </w:r>
      <w:r w:rsidR="00B057BB">
        <w:rPr>
          <w:rFonts w:eastAsia="等线" w:hint="eastAsia"/>
          <w:lang w:eastAsia="zh-CN"/>
        </w:rPr>
        <w:t xml:space="preserve"> </w:t>
      </w:r>
      <w:r w:rsidR="00B057BB">
        <w:t>Rep. Prog. Phys. 82, 124501 (2019).</w:t>
      </w:r>
    </w:p>
    <w:p w14:paraId="77E00EC8" w14:textId="2396768B" w:rsidR="00CE11C9" w:rsidRPr="007553E8" w:rsidRDefault="00CE11C9" w:rsidP="00B057BB">
      <w:pPr>
        <w:pStyle w:val="Reference"/>
      </w:pPr>
      <w:r w:rsidRPr="007553E8">
        <w:rPr>
          <w:rFonts w:hint="eastAsia"/>
        </w:rPr>
        <w:t xml:space="preserve">[2] </w:t>
      </w:r>
      <w:r w:rsidR="00B057BB">
        <w:t xml:space="preserve">E. Paladino, Y. M. Galperin, G. </w:t>
      </w:r>
      <w:proofErr w:type="spellStart"/>
      <w:r w:rsidR="00B057BB">
        <w:t>Falci</w:t>
      </w:r>
      <w:proofErr w:type="spellEnd"/>
      <w:r w:rsidR="00B057BB">
        <w:t xml:space="preserve">, and B. L. </w:t>
      </w:r>
      <w:proofErr w:type="spellStart"/>
      <w:r w:rsidR="00B057BB">
        <w:t>Altshuler</w:t>
      </w:r>
      <w:proofErr w:type="spellEnd"/>
      <w:r w:rsidR="00B057BB">
        <w:t>, 1/f noise: Implications for solid-state quantum</w:t>
      </w:r>
      <w:r w:rsidR="00B057BB">
        <w:rPr>
          <w:rFonts w:eastAsia="等线" w:hint="eastAsia"/>
          <w:lang w:eastAsia="zh-CN"/>
        </w:rPr>
        <w:t xml:space="preserve"> </w:t>
      </w:r>
      <w:r w:rsidR="00B057BB">
        <w:t>information, Rev. Mod. Phys. 86, 361 (2014).</w:t>
      </w:r>
    </w:p>
    <w:p w14:paraId="47B56DBA" w14:textId="77777777" w:rsidR="00224950" w:rsidRPr="00C77156" w:rsidRDefault="00224950" w:rsidP="001E4F9A"/>
    <w:sectPr w:rsidR="00224950" w:rsidRPr="00C7715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B5D88" w14:textId="77777777" w:rsidR="00E404B9" w:rsidRDefault="00E404B9" w:rsidP="00CE15CF">
      <w:pPr>
        <w:spacing w:after="0" w:line="240" w:lineRule="auto"/>
      </w:pPr>
      <w:r>
        <w:separator/>
      </w:r>
    </w:p>
  </w:endnote>
  <w:endnote w:type="continuationSeparator" w:id="0">
    <w:p w14:paraId="6AB59768" w14:textId="77777777" w:rsidR="00E404B9" w:rsidRDefault="00E404B9" w:rsidP="00CE1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74953" w14:textId="77777777" w:rsidR="00E404B9" w:rsidRDefault="00E404B9" w:rsidP="00CE15CF">
      <w:pPr>
        <w:spacing w:after="0" w:line="240" w:lineRule="auto"/>
      </w:pPr>
      <w:r>
        <w:separator/>
      </w:r>
    </w:p>
  </w:footnote>
  <w:footnote w:type="continuationSeparator" w:id="0">
    <w:p w14:paraId="52E3CAAE" w14:textId="77777777" w:rsidR="00E404B9" w:rsidRDefault="00E404B9" w:rsidP="00CE15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96C35"/>
    <w:multiLevelType w:val="hybridMultilevel"/>
    <w:tmpl w:val="08424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156"/>
    <w:rsid w:val="00062E4E"/>
    <w:rsid w:val="00192CFE"/>
    <w:rsid w:val="00196367"/>
    <w:rsid w:val="001E4F9A"/>
    <w:rsid w:val="00224950"/>
    <w:rsid w:val="00310969"/>
    <w:rsid w:val="00354FC6"/>
    <w:rsid w:val="003B5A75"/>
    <w:rsid w:val="00480AB4"/>
    <w:rsid w:val="004C18D2"/>
    <w:rsid w:val="00514895"/>
    <w:rsid w:val="00573209"/>
    <w:rsid w:val="0069213C"/>
    <w:rsid w:val="00694951"/>
    <w:rsid w:val="00751E64"/>
    <w:rsid w:val="007553E8"/>
    <w:rsid w:val="007B47C9"/>
    <w:rsid w:val="00A00D9F"/>
    <w:rsid w:val="00A322E1"/>
    <w:rsid w:val="00A50716"/>
    <w:rsid w:val="00A8352C"/>
    <w:rsid w:val="00AE30CA"/>
    <w:rsid w:val="00AE43D2"/>
    <w:rsid w:val="00B057BB"/>
    <w:rsid w:val="00B24FDF"/>
    <w:rsid w:val="00BA4C5D"/>
    <w:rsid w:val="00C06AC6"/>
    <w:rsid w:val="00C77156"/>
    <w:rsid w:val="00CE11C9"/>
    <w:rsid w:val="00CE15CF"/>
    <w:rsid w:val="00D05008"/>
    <w:rsid w:val="00E404B9"/>
    <w:rsid w:val="00EA0133"/>
    <w:rsid w:val="00EE472A"/>
    <w:rsid w:val="00F30FBB"/>
    <w:rsid w:val="00F72151"/>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909D12"/>
  <w15:chartTrackingRefBased/>
  <w15:docId w15:val="{4CDE70E5-7AA1-4E67-8FE2-469515498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2"/>
    <w:qFormat/>
    <w:rsid w:val="001E4F9A"/>
    <w:rPr>
      <w:rFonts w:ascii="Arial" w:hAnsi="Arial" w:cs="Arial"/>
    </w:rPr>
  </w:style>
  <w:style w:type="paragraph" w:styleId="1">
    <w:name w:val="heading 1"/>
    <w:basedOn w:val="a"/>
    <w:next w:val="a"/>
    <w:link w:val="10"/>
    <w:uiPriority w:val="9"/>
    <w:semiHidden/>
    <w:qFormat/>
    <w:rsid w:val="00C771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qFormat/>
    <w:rsid w:val="00C771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qFormat/>
    <w:rsid w:val="00C7715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7715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7715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7715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7715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7715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7715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semiHidden/>
    <w:rsid w:val="00C77156"/>
    <w:rPr>
      <w:rFonts w:asciiTheme="majorHAnsi" w:eastAsiaTheme="majorEastAsia" w:hAnsiTheme="majorHAnsi" w:cstheme="majorBidi"/>
      <w:color w:val="2F5496" w:themeColor="accent1" w:themeShade="BF"/>
      <w:sz w:val="40"/>
      <w:szCs w:val="40"/>
    </w:rPr>
  </w:style>
  <w:style w:type="character" w:customStyle="1" w:styleId="20">
    <w:name w:val="标题 2 字符"/>
    <w:basedOn w:val="a0"/>
    <w:link w:val="2"/>
    <w:uiPriority w:val="9"/>
    <w:semiHidden/>
    <w:rsid w:val="00C77156"/>
    <w:rPr>
      <w:rFonts w:asciiTheme="majorHAnsi" w:eastAsiaTheme="majorEastAsia" w:hAnsiTheme="majorHAnsi" w:cstheme="majorBidi"/>
      <w:color w:val="2F5496" w:themeColor="accent1" w:themeShade="BF"/>
      <w:sz w:val="32"/>
      <w:szCs w:val="32"/>
    </w:rPr>
  </w:style>
  <w:style w:type="character" w:customStyle="1" w:styleId="30">
    <w:name w:val="标题 3 字符"/>
    <w:basedOn w:val="a0"/>
    <w:link w:val="3"/>
    <w:uiPriority w:val="9"/>
    <w:semiHidden/>
    <w:rsid w:val="00C77156"/>
    <w:rPr>
      <w:rFonts w:eastAsiaTheme="majorEastAsia" w:cstheme="majorBidi"/>
      <w:color w:val="2F5496" w:themeColor="accent1" w:themeShade="BF"/>
      <w:sz w:val="28"/>
      <w:szCs w:val="28"/>
    </w:rPr>
  </w:style>
  <w:style w:type="character" w:customStyle="1" w:styleId="40">
    <w:name w:val="标题 4 字符"/>
    <w:basedOn w:val="a0"/>
    <w:link w:val="4"/>
    <w:uiPriority w:val="9"/>
    <w:semiHidden/>
    <w:rsid w:val="00C77156"/>
    <w:rPr>
      <w:rFonts w:eastAsiaTheme="majorEastAsia" w:cstheme="majorBidi"/>
      <w:i/>
      <w:iCs/>
      <w:color w:val="2F5496" w:themeColor="accent1" w:themeShade="BF"/>
    </w:rPr>
  </w:style>
  <w:style w:type="character" w:customStyle="1" w:styleId="50">
    <w:name w:val="标题 5 字符"/>
    <w:basedOn w:val="a0"/>
    <w:link w:val="5"/>
    <w:uiPriority w:val="9"/>
    <w:semiHidden/>
    <w:rsid w:val="00C77156"/>
    <w:rPr>
      <w:rFonts w:eastAsiaTheme="majorEastAsia" w:cstheme="majorBidi"/>
      <w:color w:val="2F5496" w:themeColor="accent1" w:themeShade="BF"/>
    </w:rPr>
  </w:style>
  <w:style w:type="character" w:customStyle="1" w:styleId="60">
    <w:name w:val="标题 6 字符"/>
    <w:basedOn w:val="a0"/>
    <w:link w:val="6"/>
    <w:uiPriority w:val="9"/>
    <w:semiHidden/>
    <w:rsid w:val="00C77156"/>
    <w:rPr>
      <w:rFonts w:eastAsiaTheme="majorEastAsia" w:cstheme="majorBidi"/>
      <w:i/>
      <w:iCs/>
      <w:color w:val="595959" w:themeColor="text1" w:themeTint="A6"/>
    </w:rPr>
  </w:style>
  <w:style w:type="character" w:customStyle="1" w:styleId="70">
    <w:name w:val="标题 7 字符"/>
    <w:basedOn w:val="a0"/>
    <w:link w:val="7"/>
    <w:uiPriority w:val="9"/>
    <w:semiHidden/>
    <w:rsid w:val="00C77156"/>
    <w:rPr>
      <w:rFonts w:eastAsiaTheme="majorEastAsia" w:cstheme="majorBidi"/>
      <w:color w:val="595959" w:themeColor="text1" w:themeTint="A6"/>
    </w:rPr>
  </w:style>
  <w:style w:type="character" w:customStyle="1" w:styleId="80">
    <w:name w:val="标题 8 字符"/>
    <w:basedOn w:val="a0"/>
    <w:link w:val="8"/>
    <w:uiPriority w:val="9"/>
    <w:semiHidden/>
    <w:rsid w:val="00C77156"/>
    <w:rPr>
      <w:rFonts w:eastAsiaTheme="majorEastAsia" w:cstheme="majorBidi"/>
      <w:i/>
      <w:iCs/>
      <w:color w:val="272727" w:themeColor="text1" w:themeTint="D8"/>
    </w:rPr>
  </w:style>
  <w:style w:type="character" w:customStyle="1" w:styleId="90">
    <w:name w:val="标题 9 字符"/>
    <w:basedOn w:val="a0"/>
    <w:link w:val="9"/>
    <w:uiPriority w:val="9"/>
    <w:semiHidden/>
    <w:rsid w:val="00C77156"/>
    <w:rPr>
      <w:rFonts w:eastAsiaTheme="majorEastAsia" w:cstheme="majorBidi"/>
      <w:color w:val="272727" w:themeColor="text1" w:themeTint="D8"/>
    </w:rPr>
  </w:style>
  <w:style w:type="paragraph" w:styleId="a3">
    <w:name w:val="Title"/>
    <w:basedOn w:val="a"/>
    <w:next w:val="a"/>
    <w:link w:val="a4"/>
    <w:qFormat/>
    <w:rsid w:val="00C77156"/>
    <w:pPr>
      <w:spacing w:after="80" w:line="240" w:lineRule="auto"/>
      <w:contextualSpacing/>
      <w:jc w:val="center"/>
    </w:pPr>
    <w:rPr>
      <w:rFonts w:eastAsiaTheme="majorEastAsia"/>
      <w:spacing w:val="-10"/>
      <w:kern w:val="28"/>
      <w:sz w:val="40"/>
      <w:szCs w:val="40"/>
    </w:rPr>
  </w:style>
  <w:style w:type="character" w:customStyle="1" w:styleId="a4">
    <w:name w:val="标题 字符"/>
    <w:basedOn w:val="a0"/>
    <w:link w:val="a3"/>
    <w:rsid w:val="00C77156"/>
    <w:rPr>
      <w:rFonts w:ascii="Arial" w:eastAsiaTheme="majorEastAsia" w:hAnsi="Arial" w:cs="Arial"/>
      <w:spacing w:val="-10"/>
      <w:kern w:val="28"/>
      <w:sz w:val="40"/>
      <w:szCs w:val="40"/>
    </w:rPr>
  </w:style>
  <w:style w:type="paragraph" w:styleId="a5">
    <w:name w:val="Subtitle"/>
    <w:basedOn w:val="a"/>
    <w:next w:val="a"/>
    <w:link w:val="a6"/>
    <w:uiPriority w:val="11"/>
    <w:semiHidden/>
    <w:qFormat/>
    <w:rsid w:val="00C77156"/>
    <w:pPr>
      <w:numPr>
        <w:ilvl w:val="1"/>
      </w:numPr>
    </w:pPr>
    <w:rPr>
      <w:rFonts w:eastAsiaTheme="majorEastAsia" w:cstheme="majorBidi"/>
      <w:color w:val="595959" w:themeColor="text1" w:themeTint="A6"/>
      <w:spacing w:val="15"/>
      <w:sz w:val="28"/>
      <w:szCs w:val="28"/>
    </w:rPr>
  </w:style>
  <w:style w:type="character" w:customStyle="1" w:styleId="a6">
    <w:name w:val="副标题 字符"/>
    <w:basedOn w:val="a0"/>
    <w:link w:val="a5"/>
    <w:uiPriority w:val="11"/>
    <w:semiHidden/>
    <w:rsid w:val="00C77156"/>
    <w:rPr>
      <w:rFonts w:eastAsiaTheme="majorEastAsia" w:cstheme="majorBidi"/>
      <w:color w:val="595959" w:themeColor="text1" w:themeTint="A6"/>
      <w:spacing w:val="15"/>
      <w:sz w:val="28"/>
      <w:szCs w:val="28"/>
    </w:rPr>
  </w:style>
  <w:style w:type="paragraph" w:styleId="a7">
    <w:name w:val="Quote"/>
    <w:basedOn w:val="a"/>
    <w:next w:val="a"/>
    <w:link w:val="a8"/>
    <w:uiPriority w:val="29"/>
    <w:semiHidden/>
    <w:qFormat/>
    <w:rsid w:val="00C77156"/>
    <w:pPr>
      <w:spacing w:before="160"/>
      <w:jc w:val="center"/>
    </w:pPr>
    <w:rPr>
      <w:i/>
      <w:iCs/>
      <w:color w:val="404040" w:themeColor="text1" w:themeTint="BF"/>
    </w:rPr>
  </w:style>
  <w:style w:type="character" w:customStyle="1" w:styleId="a8">
    <w:name w:val="引用 字符"/>
    <w:basedOn w:val="a0"/>
    <w:link w:val="a7"/>
    <w:uiPriority w:val="29"/>
    <w:semiHidden/>
    <w:rsid w:val="00C77156"/>
    <w:rPr>
      <w:i/>
      <w:iCs/>
      <w:color w:val="404040" w:themeColor="text1" w:themeTint="BF"/>
    </w:rPr>
  </w:style>
  <w:style w:type="paragraph" w:styleId="a9">
    <w:name w:val="List Paragraph"/>
    <w:basedOn w:val="a"/>
    <w:uiPriority w:val="34"/>
    <w:semiHidden/>
    <w:qFormat/>
    <w:rsid w:val="00C77156"/>
    <w:pPr>
      <w:ind w:left="720"/>
      <w:contextualSpacing/>
    </w:pPr>
  </w:style>
  <w:style w:type="character" w:styleId="aa">
    <w:name w:val="Intense Emphasis"/>
    <w:basedOn w:val="a0"/>
    <w:uiPriority w:val="21"/>
    <w:semiHidden/>
    <w:qFormat/>
    <w:rsid w:val="00C77156"/>
    <w:rPr>
      <w:i/>
      <w:iCs/>
      <w:color w:val="2F5496" w:themeColor="accent1" w:themeShade="BF"/>
    </w:rPr>
  </w:style>
  <w:style w:type="paragraph" w:styleId="ab">
    <w:name w:val="Intense Quote"/>
    <w:basedOn w:val="a"/>
    <w:next w:val="a"/>
    <w:link w:val="ac"/>
    <w:uiPriority w:val="30"/>
    <w:semiHidden/>
    <w:qFormat/>
    <w:rsid w:val="00C771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semiHidden/>
    <w:rsid w:val="00C77156"/>
    <w:rPr>
      <w:i/>
      <w:iCs/>
      <w:color w:val="2F5496" w:themeColor="accent1" w:themeShade="BF"/>
    </w:rPr>
  </w:style>
  <w:style w:type="character" w:styleId="ad">
    <w:name w:val="Intense Reference"/>
    <w:basedOn w:val="a0"/>
    <w:uiPriority w:val="32"/>
    <w:semiHidden/>
    <w:qFormat/>
    <w:rsid w:val="00C77156"/>
    <w:rPr>
      <w:b/>
      <w:bCs/>
      <w:smallCaps/>
      <w:color w:val="2F5496" w:themeColor="accent1" w:themeShade="BF"/>
      <w:spacing w:val="5"/>
    </w:rPr>
  </w:style>
  <w:style w:type="paragraph" w:customStyle="1" w:styleId="Authorlist">
    <w:name w:val="Author list"/>
    <w:basedOn w:val="a"/>
    <w:link w:val="AuthorlistChar"/>
    <w:uiPriority w:val="1"/>
    <w:qFormat/>
    <w:rsid w:val="00C77156"/>
    <w:pPr>
      <w:jc w:val="center"/>
    </w:pPr>
  </w:style>
  <w:style w:type="character" w:customStyle="1" w:styleId="AuthorlistChar">
    <w:name w:val="Author list Char"/>
    <w:basedOn w:val="a0"/>
    <w:link w:val="Authorlist"/>
    <w:uiPriority w:val="1"/>
    <w:rsid w:val="00C77156"/>
    <w:rPr>
      <w:rFonts w:ascii="Arial" w:hAnsi="Arial" w:cs="Arial"/>
    </w:rPr>
  </w:style>
  <w:style w:type="paragraph" w:customStyle="1" w:styleId="Affiliation">
    <w:name w:val="Affiliation"/>
    <w:basedOn w:val="a"/>
    <w:link w:val="AffiliationChar"/>
    <w:uiPriority w:val="2"/>
    <w:qFormat/>
    <w:rsid w:val="00C77156"/>
    <w:pPr>
      <w:spacing w:after="0"/>
      <w:jc w:val="center"/>
    </w:pPr>
    <w:rPr>
      <w:i/>
    </w:rPr>
  </w:style>
  <w:style w:type="character" w:customStyle="1" w:styleId="AffiliationChar">
    <w:name w:val="Affiliation Char"/>
    <w:basedOn w:val="a0"/>
    <w:link w:val="Affiliation"/>
    <w:uiPriority w:val="2"/>
    <w:rsid w:val="00C77156"/>
    <w:rPr>
      <w:rFonts w:ascii="Arial" w:hAnsi="Arial"/>
      <w:i/>
    </w:rPr>
  </w:style>
  <w:style w:type="paragraph" w:styleId="ae">
    <w:name w:val="caption"/>
    <w:basedOn w:val="a"/>
    <w:next w:val="a"/>
    <w:uiPriority w:val="35"/>
    <w:unhideWhenUsed/>
    <w:qFormat/>
    <w:rsid w:val="00751E64"/>
    <w:pPr>
      <w:spacing w:after="200" w:line="240" w:lineRule="auto"/>
      <w:jc w:val="center"/>
    </w:pPr>
    <w:rPr>
      <w:i/>
      <w:iCs/>
      <w:sz w:val="20"/>
      <w:szCs w:val="18"/>
    </w:rPr>
  </w:style>
  <w:style w:type="paragraph" w:customStyle="1" w:styleId="Reference">
    <w:name w:val="Reference"/>
    <w:basedOn w:val="a"/>
    <w:uiPriority w:val="2"/>
    <w:qFormat/>
    <w:rsid w:val="007553E8"/>
    <w:pPr>
      <w:spacing w:after="0"/>
    </w:pPr>
  </w:style>
  <w:style w:type="paragraph" w:styleId="af">
    <w:name w:val="header"/>
    <w:basedOn w:val="a"/>
    <w:link w:val="af0"/>
    <w:uiPriority w:val="99"/>
    <w:unhideWhenUsed/>
    <w:rsid w:val="00CE15CF"/>
    <w:pPr>
      <w:tabs>
        <w:tab w:val="center" w:pos="4513"/>
        <w:tab w:val="right" w:pos="9026"/>
      </w:tabs>
      <w:spacing w:after="0" w:line="240" w:lineRule="auto"/>
    </w:pPr>
  </w:style>
  <w:style w:type="character" w:customStyle="1" w:styleId="af0">
    <w:name w:val="页眉 字符"/>
    <w:basedOn w:val="a0"/>
    <w:link w:val="af"/>
    <w:uiPriority w:val="99"/>
    <w:rsid w:val="00CE15CF"/>
    <w:rPr>
      <w:rFonts w:ascii="Arial" w:hAnsi="Arial" w:cs="Arial"/>
    </w:rPr>
  </w:style>
  <w:style w:type="paragraph" w:styleId="af1">
    <w:name w:val="footer"/>
    <w:basedOn w:val="a"/>
    <w:link w:val="af2"/>
    <w:uiPriority w:val="99"/>
    <w:unhideWhenUsed/>
    <w:rsid w:val="00CE15CF"/>
    <w:pPr>
      <w:tabs>
        <w:tab w:val="center" w:pos="4513"/>
        <w:tab w:val="right" w:pos="9026"/>
      </w:tabs>
      <w:spacing w:after="0" w:line="240" w:lineRule="auto"/>
    </w:pPr>
  </w:style>
  <w:style w:type="character" w:customStyle="1" w:styleId="af2">
    <w:name w:val="页脚 字符"/>
    <w:basedOn w:val="a0"/>
    <w:link w:val="af1"/>
    <w:uiPriority w:val="99"/>
    <w:rsid w:val="00CE15CF"/>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769271">
      <w:bodyDiv w:val="1"/>
      <w:marLeft w:val="0"/>
      <w:marRight w:val="0"/>
      <w:marTop w:val="0"/>
      <w:marBottom w:val="0"/>
      <w:divBdr>
        <w:top w:val="none" w:sz="0" w:space="0" w:color="auto"/>
        <w:left w:val="none" w:sz="0" w:space="0" w:color="auto"/>
        <w:bottom w:val="none" w:sz="0" w:space="0" w:color="auto"/>
        <w:right w:val="none" w:sz="0" w:space="0" w:color="auto"/>
      </w:divBdr>
      <w:divsChild>
        <w:div w:id="1081490712">
          <w:marLeft w:val="0"/>
          <w:marRight w:val="0"/>
          <w:marTop w:val="0"/>
          <w:marBottom w:val="360"/>
          <w:divBdr>
            <w:top w:val="none" w:sz="0" w:space="0" w:color="auto"/>
            <w:left w:val="none" w:sz="0" w:space="0" w:color="auto"/>
            <w:bottom w:val="none" w:sz="0" w:space="0" w:color="auto"/>
            <w:right w:val="none" w:sz="0" w:space="0" w:color="auto"/>
          </w:divBdr>
          <w:divsChild>
            <w:div w:id="1182432530">
              <w:marLeft w:val="0"/>
              <w:marRight w:val="0"/>
              <w:marTop w:val="0"/>
              <w:marBottom w:val="0"/>
              <w:divBdr>
                <w:top w:val="none" w:sz="0" w:space="0" w:color="auto"/>
                <w:left w:val="none" w:sz="0" w:space="0" w:color="auto"/>
                <w:bottom w:val="none" w:sz="0" w:space="0" w:color="auto"/>
                <w:right w:val="none" w:sz="0" w:space="0" w:color="auto"/>
              </w:divBdr>
              <w:divsChild>
                <w:div w:id="4942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D3B93C6FB7CB8428A525CD4FC8A95BB" ma:contentTypeVersion="13" ma:contentTypeDescription="Create a new document." ma:contentTypeScope="" ma:versionID="2ff5aa09ea56040df46a49be85b5a852">
  <xsd:schema xmlns:xsd="http://www.w3.org/2001/XMLSchema" xmlns:xs="http://www.w3.org/2001/XMLSchema" xmlns:p="http://schemas.microsoft.com/office/2006/metadata/properties" xmlns:ns2="d05c2e24-d44a-4457-9dd4-e7a211c9ddd1" xmlns:ns3="38d93951-4577-46b2-b479-48062b33143f" targetNamespace="http://schemas.microsoft.com/office/2006/metadata/properties" ma:root="true" ma:fieldsID="f00e36f2c97023e4aeca0803c0848b20" ns2:_="" ns3:_="">
    <xsd:import namespace="d05c2e24-d44a-4457-9dd4-e7a211c9ddd1"/>
    <xsd:import namespace="38d93951-4577-46b2-b479-48062b33143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5c2e24-d44a-4457-9dd4-e7a211c9ddd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b026aac-6b52-4d7e-a64d-f3ee90946f5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d93951-4577-46b2-b479-48062b33143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59c2bfc-690b-4501-9245-7b732eb517c2}" ma:internalName="TaxCatchAll" ma:showField="CatchAllData" ma:web="38d93951-4577-46b2-b479-48062b33143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05c2e24-d44a-4457-9dd4-e7a211c9ddd1">
      <Terms xmlns="http://schemas.microsoft.com/office/infopath/2007/PartnerControls"/>
    </lcf76f155ced4ddcb4097134ff3c332f>
    <TaxCatchAll xmlns="38d93951-4577-46b2-b479-48062b33143f" xsi:nil="true"/>
    <SharedWithUsers xmlns="38d93951-4577-46b2-b479-48062b33143f">
      <UserInfo>
        <DisplayName>Nard Dumoulin Stuyck</DisplayName>
        <AccountId>12</AccountId>
        <AccountType/>
      </UserInfo>
      <UserInfo>
        <DisplayName>Esra Ertan</DisplayName>
        <AccountId>22</AccountId>
        <AccountType/>
      </UserInfo>
      <UserInfo>
        <DisplayName>Arne Laucht</DisplayName>
        <AccountId>13</AccountId>
        <AccountType/>
      </UserInfo>
      <UserInfo>
        <DisplayName>Henry Yang</DisplayName>
        <AccountId>10</AccountId>
        <AccountType/>
      </UserInfo>
    </SharedWithUsers>
  </documentManagement>
</p:properties>
</file>

<file path=customXml/itemProps1.xml><?xml version="1.0" encoding="utf-8"?>
<ds:datastoreItem xmlns:ds="http://schemas.openxmlformats.org/officeDocument/2006/customXml" ds:itemID="{2C8C25F3-1320-41DD-BDBD-A894904C2E83}">
  <ds:schemaRefs>
    <ds:schemaRef ds:uri="http://schemas.microsoft.com/sharepoint/v3/contenttype/forms"/>
  </ds:schemaRefs>
</ds:datastoreItem>
</file>

<file path=customXml/itemProps2.xml><?xml version="1.0" encoding="utf-8"?>
<ds:datastoreItem xmlns:ds="http://schemas.openxmlformats.org/officeDocument/2006/customXml" ds:itemID="{5A63653B-8596-4E9E-ACAB-6F80F8A31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5c2e24-d44a-4457-9dd4-e7a211c9ddd1"/>
    <ds:schemaRef ds:uri="38d93951-4577-46b2-b479-48062b3314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21C376-0B1C-48E0-8478-3903C7DFF2D0}">
  <ds:schemaRefs>
    <ds:schemaRef ds:uri="http://schemas.microsoft.com/office/2006/metadata/properties"/>
    <ds:schemaRef ds:uri="http://schemas.microsoft.com/office/infopath/2007/PartnerControls"/>
    <ds:schemaRef ds:uri="d05c2e24-d44a-4457-9dd4-e7a211c9ddd1"/>
    <ds:schemaRef ds:uri="38d93951-4577-46b2-b479-48062b33143f"/>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1</Pages>
  <Words>245</Words>
  <Characters>1400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Yang</dc:creator>
  <cp:keywords/>
  <dc:description/>
  <cp:lastModifiedBy>子庆 黄</cp:lastModifiedBy>
  <cp:revision>30</cp:revision>
  <dcterms:created xsi:type="dcterms:W3CDTF">2024-05-21T00:35:00Z</dcterms:created>
  <dcterms:modified xsi:type="dcterms:W3CDTF">2024-09-14T03:18:00Z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0x0101001D3B93C6FB7CB8428A525CD4FC8A95BB</vt:lpwstr>
  </property>
</Properties>
</file>