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B616" w14:textId="1C5D2514" w:rsidR="00A8352C" w:rsidRPr="00C77156" w:rsidRDefault="00BB72C8" w:rsidP="001E4F9A">
      <w:pPr>
        <w:pStyle w:val="Title"/>
      </w:pPr>
      <w:r w:rsidRPr="00FA5A5D">
        <w:t>Germanium Nuclear Spin Coupled to SiMOS Quantum Dots</w:t>
      </w:r>
      <w:r w:rsidR="00310969">
        <w:rPr>
          <w:rFonts w:hint="eastAsia"/>
        </w:rPr>
        <w:t xml:space="preserve"> </w:t>
      </w:r>
    </w:p>
    <w:p w14:paraId="4393ABC7" w14:textId="358199CD" w:rsidR="00C77156" w:rsidRPr="00C77156" w:rsidRDefault="00E93F8E" w:rsidP="001E4F9A">
      <w:pPr>
        <w:pStyle w:val="Authorlist"/>
      </w:pPr>
      <w:r w:rsidRPr="00637805">
        <w:rPr>
          <w:b/>
          <w:bCs/>
        </w:rPr>
        <w:t>Gauri Goenka</w:t>
      </w:r>
      <w:r w:rsidRPr="00637805">
        <w:rPr>
          <w:rFonts w:hint="eastAsia"/>
          <w:b/>
          <w:bCs/>
          <w:vertAlign w:val="superscript"/>
        </w:rPr>
        <w:t>1</w:t>
      </w:r>
      <w:r w:rsidRPr="00C77156">
        <w:rPr>
          <w:rFonts w:hint="eastAsia"/>
        </w:rPr>
        <w:t>,</w:t>
      </w:r>
      <w:r w:rsidRPr="00A0686B">
        <w:t xml:space="preserve"> </w:t>
      </w:r>
      <w:r w:rsidR="00D42535">
        <w:t>Paul St</w:t>
      </w:r>
      <w:r w:rsidR="00315A90">
        <w:t>ei</w:t>
      </w:r>
      <w:r w:rsidR="00D42535">
        <w:t>nacker</w:t>
      </w:r>
      <w:r w:rsidR="00224950" w:rsidRPr="00224950">
        <w:rPr>
          <w:rFonts w:hint="eastAsia"/>
          <w:vertAlign w:val="superscript"/>
        </w:rPr>
        <w:t>1</w:t>
      </w:r>
      <w:r w:rsidR="00C77156" w:rsidRPr="00C77156">
        <w:rPr>
          <w:rFonts w:hint="eastAsia"/>
        </w:rPr>
        <w:t xml:space="preserve">, </w:t>
      </w:r>
      <w:r w:rsidR="00A0686B">
        <w:t>Andrew Dzurak</w:t>
      </w:r>
      <w:r w:rsidR="00A0686B">
        <w:rPr>
          <w:vertAlign w:val="superscript"/>
        </w:rPr>
        <w:t>1,2</w:t>
      </w:r>
      <w:r w:rsidR="00A0686B">
        <w:t xml:space="preserve">, </w:t>
      </w:r>
      <w:r w:rsidR="004E0424">
        <w:t>Andrea Morello</w:t>
      </w:r>
      <w:r w:rsidR="004E0424">
        <w:rPr>
          <w:vertAlign w:val="superscript"/>
        </w:rPr>
        <w:t>1</w:t>
      </w:r>
      <w:r w:rsidR="004E0424">
        <w:t xml:space="preserve">, </w:t>
      </w:r>
      <w:r w:rsidR="00174583">
        <w:t>Arne Laucht</w:t>
      </w:r>
      <w:r w:rsidR="00174583">
        <w:rPr>
          <w:vertAlign w:val="superscript"/>
        </w:rPr>
        <w:t>1,2</w:t>
      </w:r>
    </w:p>
    <w:p w14:paraId="52827E7A" w14:textId="10F94B63" w:rsidR="002A0AF1" w:rsidRPr="00BB2C3A" w:rsidRDefault="00224950" w:rsidP="002A0AF1">
      <w:pPr>
        <w:pStyle w:val="Affiliation"/>
        <w:rPr>
          <w:iCs/>
          <w:lang w:val="en-IN"/>
        </w:rPr>
      </w:pPr>
      <w:r w:rsidRPr="00BB2C3A">
        <w:rPr>
          <w:rFonts w:hint="eastAsia"/>
          <w:iCs/>
          <w:vertAlign w:val="superscript"/>
        </w:rPr>
        <w:t>1</w:t>
      </w:r>
      <w:r w:rsidR="002A0AF1" w:rsidRPr="00BB2C3A">
        <w:rPr>
          <w:rFonts w:ascii="Segoe UI" w:eastAsia="Times New Roman" w:hAnsi="Segoe UI" w:cs="Segoe UI"/>
          <w:i w:val="0"/>
          <w:iCs/>
          <w:kern w:val="0"/>
          <w:sz w:val="21"/>
          <w:szCs w:val="21"/>
          <w:vertAlign w:val="superscript"/>
          <w:lang w:val="en-IN" w:eastAsia="en-IN"/>
          <w14:ligatures w14:val="none"/>
        </w:rPr>
        <w:t xml:space="preserve"> </w:t>
      </w:r>
      <w:r w:rsidR="002A0AF1" w:rsidRPr="00BB2C3A">
        <w:rPr>
          <w:iCs/>
          <w:lang w:val="en-IN"/>
        </w:rPr>
        <w:t>School Electrical Engineering and Telecommunications,</w:t>
      </w:r>
    </w:p>
    <w:p w14:paraId="1DD8B8BA" w14:textId="1573CC31" w:rsidR="00C77156" w:rsidRPr="00BB2C3A" w:rsidRDefault="002A0AF1" w:rsidP="002A0AF1">
      <w:pPr>
        <w:pStyle w:val="Affiliation"/>
        <w:rPr>
          <w:iCs/>
          <w:lang w:val="en-IN"/>
        </w:rPr>
      </w:pPr>
      <w:r w:rsidRPr="002A0AF1">
        <w:rPr>
          <w:iCs/>
          <w:lang w:val="en-IN"/>
        </w:rPr>
        <w:t>University of New South Wales, Sydney, NSW 2052, Australia</w:t>
      </w:r>
      <w:r w:rsidRPr="00BB2C3A">
        <w:rPr>
          <w:iCs/>
          <w:lang w:val="en-IN"/>
        </w:rPr>
        <w:t> </w:t>
      </w:r>
    </w:p>
    <w:p w14:paraId="3D73A587" w14:textId="3D5EC65D" w:rsidR="00C77156" w:rsidRPr="0036037A" w:rsidRDefault="00224950" w:rsidP="001E4F9A">
      <w:pPr>
        <w:pStyle w:val="Affiliation"/>
      </w:pPr>
      <w:r w:rsidRPr="0036037A">
        <w:rPr>
          <w:rFonts w:hint="eastAsia"/>
          <w:iCs/>
          <w:vertAlign w:val="superscript"/>
        </w:rPr>
        <w:t>2</w:t>
      </w:r>
      <w:r w:rsidR="0036037A" w:rsidRPr="0036037A">
        <w:rPr>
          <w:iCs/>
        </w:rPr>
        <w:t xml:space="preserve"> Diraq Pty. Ltd., Sydney, NSW, Australia</w:t>
      </w:r>
    </w:p>
    <w:p w14:paraId="49373D7E" w14:textId="77777777" w:rsidR="00480AB4" w:rsidRDefault="00480AB4" w:rsidP="001E4F9A"/>
    <w:p w14:paraId="21F19A5C" w14:textId="38D7FB56" w:rsidR="00DE0366" w:rsidRPr="00FA5A5D" w:rsidRDefault="00DE0366" w:rsidP="00DE0366">
      <w:pPr>
        <w:jc w:val="both"/>
      </w:pPr>
      <w:r w:rsidRPr="00DE0366">
        <w:rPr>
          <w:b/>
          <w:bCs/>
        </w:rPr>
        <w:t>Background</w:t>
      </w:r>
      <w:r w:rsidRPr="00FA5A5D">
        <w:t xml:space="preserve"> – With several contenders to </w:t>
      </w:r>
      <w:r w:rsidR="00637805">
        <w:t>realize</w:t>
      </w:r>
      <w:r w:rsidRPr="00FA5A5D">
        <w:t xml:space="preserve"> qubits for quantum computation, </w:t>
      </w:r>
      <w:proofErr w:type="spellStart"/>
      <w:r w:rsidRPr="00FA5A5D">
        <w:t>SiMOS</w:t>
      </w:r>
      <w:proofErr w:type="spellEnd"/>
      <w:r w:rsidRPr="00FA5A5D">
        <w:t xml:space="preserve"> quantum dots are one of the leading qubit platforms. With their nanoscale size</w:t>
      </w:r>
      <w:r w:rsidR="00624F35">
        <w:t xml:space="preserve"> and CMOS compa</w:t>
      </w:r>
      <w:r w:rsidR="00D92665">
        <w:t>tibility</w:t>
      </w:r>
      <w:r w:rsidRPr="00FA5A5D">
        <w:t xml:space="preserve">, they possess </w:t>
      </w:r>
      <w:r w:rsidR="007063FE">
        <w:t>the</w:t>
      </w:r>
      <w:r w:rsidR="007063FE" w:rsidRPr="00FA5A5D">
        <w:t xml:space="preserve"> </w:t>
      </w:r>
      <w:r w:rsidRPr="00FA5A5D">
        <w:t xml:space="preserve">promise of being scaled to billions of physical qubits </w:t>
      </w:r>
      <w:r w:rsidRPr="00FA5A5D">
        <w:fldChar w:fldCharType="begin"/>
      </w:r>
      <w:r w:rsidRPr="00FA5A5D">
        <w:instrText xml:space="preserve"> ADDIN ZOTERO_ITEM CSL_CITATION {"citationID":"5nxQZSCb","properties":{"formattedCitation":"\\super 1\\nosupersub{}","plainCitation":"1","noteIndex":0},"citationItems":[{"id":22,"uris":["http://zotero.org/users/local/6uhvpPxr/items/XVH75X95"],"itemData":{"id":22,"type":"article-journal","abstract":"Information processing using quantum systems provides new paradigms for computation and communication and may yield insights into our understanding of the limits of quantum mechanics. However, realistic systems are never perfectly isolated from their environment, hence all quantum operations are subject to errors. Realization of a physical system for processing of quantum information that is tolerant of errors is a fundamental problem in quantum science and engineering. Here, we develop an architecture for quantum computation using electrically controlled semiconductor spins by extending the Loss–DiVincenzo scheme and by combining actively protected quantum memory and long-distance coupling mechanisms. Our approach is based on a demonstrated encoding of qubits in long-lived two-electron states, which immunizes qubits against the dominant error from hyperfine interactions. We develop a universal set of quantum gates compatible with active error suppression for these encoded qubits and an effective long-range interaction between the qubits by controlled electron transport. This approach yields a scalable architecture with favourable error thresholds for fault-tolerant operation, consistent with present experimental parameters.","container-title":"Nature Physics","DOI":"10.1038/nphys174","ISSN":"1745-2481","issue":"3","journalAbbreviation":"Nature Phys","language":"en","license":"2005 Springer Nature Limited","note":"publisher: Nature Publishing Group","page":"177-183","source":"www.nature.com","title":"Fault-tolerant architecture for quantum computation using electrically controlled semiconductor spins","volume":"1","author":[{"family":"Taylor","given":"J. M."},{"family":"Engel","given":"H.-A."},{"family":"Dür","given":"W."},{"family":"Yacoby","given":"A."},{"family":"Marcus","given":"C. M."},{"family":"Zoller","given":"P."},{"family":"Lukin","given":"M. D."}],"issued":{"date-parts":[["2005",12]]}}}],"schema":"https://github.com/citation-style-language/schema/raw/master/csl-citation.json"} </w:instrText>
      </w:r>
      <w:r w:rsidRPr="00FA5A5D">
        <w:fldChar w:fldCharType="separate"/>
      </w:r>
      <w:r w:rsidRPr="00FA5A5D">
        <w:rPr>
          <w:kern w:val="0"/>
          <w:vertAlign w:val="superscript"/>
        </w:rPr>
        <w:t>1</w:t>
      </w:r>
      <w:r w:rsidRPr="00FA5A5D">
        <w:fldChar w:fldCharType="end"/>
      </w:r>
      <w:r w:rsidRPr="00FA5A5D">
        <w:t>. Nuclear spins</w:t>
      </w:r>
      <w:r w:rsidR="00134378">
        <w:t xml:space="preserve"> are</w:t>
      </w:r>
      <w:r w:rsidRPr="00FA5A5D">
        <w:t xml:space="preserve"> often considered a noise source in SiMOS quantum dot qubit platforms</w:t>
      </w:r>
      <w:r w:rsidR="00DD5216">
        <w:t>,</w:t>
      </w:r>
      <w:r w:rsidRPr="00FA5A5D">
        <w:t xml:space="preserve"> </w:t>
      </w:r>
      <w:r w:rsidR="00134378">
        <w:t xml:space="preserve">but they </w:t>
      </w:r>
      <w:r w:rsidRPr="00FA5A5D">
        <w:t>can</w:t>
      </w:r>
      <w:r w:rsidR="00815209">
        <w:t xml:space="preserve"> also</w:t>
      </w:r>
      <w:r w:rsidRPr="00FA5A5D">
        <w:t xml:space="preserve"> act as excellent quantum computation platform with extremely high coherence times </w:t>
      </w:r>
      <w:r w:rsidR="007063FE">
        <w:t>at the</w:t>
      </w:r>
      <w:r w:rsidR="007063FE" w:rsidRPr="00FA5A5D">
        <w:t xml:space="preserve"> </w:t>
      </w:r>
      <w:r w:rsidRPr="00FA5A5D">
        <w:t xml:space="preserve">order of </w:t>
      </w:r>
      <w:r w:rsidR="007063FE">
        <w:t xml:space="preserve">many </w:t>
      </w:r>
      <w:r w:rsidRPr="00FA5A5D">
        <w:t xml:space="preserve">milliseconds </w:t>
      </w:r>
      <w:r w:rsidRPr="00FA5A5D">
        <w:fldChar w:fldCharType="begin"/>
      </w:r>
      <w:r w:rsidRPr="00FA5A5D">
        <w:instrText xml:space="preserve"> ADDIN ZOTERO_ITEM CSL_CITATION {"citationID":"DbXKBYQo","properties":{"formattedCitation":"\\super 2\\nosupersub{}","plainCitation":"2","noteIndex":0},"citationItems":[{"id":47,"uris":["http://zotero.org/users/local/6uhvpPxr/items/6K2NXSAB"],"itemData":{"id":47,"type":"article-journal","abstract":"Electrical detection and coherent manipulation of a single 31P nuclear spin qubit is reported; the high fidelities are promising for fault-tolerant nuclear-spin-based quantum computing using silicon.","container-title":"Nature","DOI":"10.1038/nature12011","ISSN":"1476-4687","issue":"7445","language":"en","license":"2013 Springer Nature Limited","note":"publisher: Nature Publishing Group","page":"334-338","source":"www.nature.com","title":"High-fidelity readout and control of a nuclear spin qubit in silicon","volume":"496","author":[{"family":"Pla","given":"Jarryd J."},{"family":"Tan","given":"Kuan Y."},{"family":"Dehollain","given":"Juan P."},{"family":"Lim","given":"Wee H."},{"family":"Morton","given":"John J. L."},{"family":"Zwanenburg","given":"Floris A."},{"family":"Jamieson","given":"David N."},{"family":"Dzurak","given":"Andrew S."},{"family":"Morello","given":"Andrea"}],"issued":{"date-parts":[["2013",4]]}}}],"schema":"https://github.com/citation-style-language/schema/raw/master/csl-citation.json"} </w:instrText>
      </w:r>
      <w:r w:rsidRPr="00FA5A5D">
        <w:fldChar w:fldCharType="separate"/>
      </w:r>
      <w:r w:rsidRPr="00FA5A5D">
        <w:rPr>
          <w:kern w:val="0"/>
          <w:vertAlign w:val="superscript"/>
        </w:rPr>
        <w:t>2</w:t>
      </w:r>
      <w:r w:rsidRPr="00FA5A5D">
        <w:fldChar w:fldCharType="end"/>
      </w:r>
      <w:r w:rsidRPr="00FA5A5D">
        <w:t xml:space="preserve">. Studying </w:t>
      </w:r>
      <w:r w:rsidR="007063FE">
        <w:t>n</w:t>
      </w:r>
      <w:r w:rsidR="007063FE" w:rsidRPr="00FA5A5D">
        <w:t xml:space="preserve">uclear </w:t>
      </w:r>
      <w:r w:rsidRPr="00FA5A5D">
        <w:t>spins</w:t>
      </w:r>
      <w:r w:rsidR="00134378">
        <w:t>, and in particular h</w:t>
      </w:r>
      <w:r w:rsidR="00134378" w:rsidRPr="00FA5A5D">
        <w:t>igh-dimensional nuclear spins</w:t>
      </w:r>
      <w:r w:rsidR="00134378">
        <w:t>,</w:t>
      </w:r>
      <w:r w:rsidRPr="00FA5A5D">
        <w:t xml:space="preserve"> as ancilla</w:t>
      </w:r>
      <w:r w:rsidR="007063FE">
        <w:t>s</w:t>
      </w:r>
      <w:r w:rsidRPr="00FA5A5D">
        <w:t xml:space="preserve"> for quantum computation</w:t>
      </w:r>
      <w:r w:rsidR="00134378">
        <w:t>,</w:t>
      </w:r>
      <w:r w:rsidRPr="00FA5A5D">
        <w:t xml:space="preserve"> will help scale down the size of quantum process</w:t>
      </w:r>
      <w:r w:rsidR="001F6936">
        <w:t>ors</w:t>
      </w:r>
      <w:r w:rsidRPr="00FA5A5D">
        <w:t xml:space="preserve"> further and </w:t>
      </w:r>
      <w:r w:rsidR="001F6936">
        <w:t xml:space="preserve">also </w:t>
      </w:r>
      <w:r w:rsidRPr="00FA5A5D">
        <w:t xml:space="preserve">pave the way forward for encoding error-corrected </w:t>
      </w:r>
      <w:r w:rsidR="00134378">
        <w:t xml:space="preserve">quantum </w:t>
      </w:r>
      <w:r w:rsidRPr="00FA5A5D">
        <w:t xml:space="preserve">information </w:t>
      </w:r>
      <w:r w:rsidRPr="00FA5A5D">
        <w:fldChar w:fldCharType="begin"/>
      </w:r>
      <w:r w:rsidRPr="00FA5A5D">
        <w:instrText xml:space="preserve"> ADDIN ZOTERO_ITEM CSL_CITATION {"citationID":"OPYC0ktW","properties":{"formattedCitation":"\\super 3\\nosupersub{}","plainCitation":"3","noteIndex":0},"citationItems":[{"id":8,"uris":["http://zotero.org/users/local/6uhvpPxr/items/GDDKSK3N"],"itemData":{"id":8,"type":"article-journal","abstract":"Nuclear spins are highly coherent quantum objects. In large ensembles, their control and detection via magnetic resonance is widely exploited, for example, in chemistry, medicine, materials science and mining. Nuclear spins also featured in early proposals for solid-state quantum computers1 and demonstrations of quantum search2 and factoring3 algorithms. Scaling up such concepts requires controlling individual nuclei, which can be detected when coupled to an electron4–6. However, the need to address the nuclei via oscillating magnetic fields complicates their integration in multi-spin nanoscale devices, because the field cannot be localized or screened. Control via electric fields would resolve this problem, but previous methods7–9 relied on transducing electric signals into magnetic fields via the electron–nuclear hyperfine interaction, which severely affects nuclear coherence. Here we demonstrate the coherent quantum control of a single 123Sb (spin-7/2) nucleus using localized electric fields produced within a silicon nanoelectronic device. The method exploits an idea proposed in 196110 but not previously realized experimentally with a single nucleus. Our results are quantitatively supported by a microscopic theoretical model that reveals how the purely electrical modulation of the nuclear electric quadrupole interaction results in coherent nuclear spin transitions that are uniquely addressable owing to lattice strain. The spin dephasing time, 0.1 seconds, is orders of magnitude longer than those obtained by methods that require a coupled electron spin to achieve electrical driving. These results show that high-spin quadrupolar nuclei could be deployed as chaotic models, strain sensors and hybrid spin-mechanical quantum systems using all-electrical controls. Integrating electrically controllable nuclei with quantum dots11,12 could pave the way to scalable, nuclear- and electron-spin-based quantum computers in silicon that operate without the need for oscillating magnetic fields.","container-title":"Nature","DOI":"10.1038/s41586-020-2057-7","ISSN":"1476-4687","issue":"7798","language":"en","license":"2020 This is a U.S. government work and not under copyright protection in the U.S.; foreign copyright protection may apply","note":"number: 7798\npublisher: Nature Publishing Group","page":"205-209","source":"www.nature.com","title":"Coherent electrical control of a single high-spin nucleus in silicon","volume":"579","author":[{"family":"Asaad","given":"Serwan"},{"family":"Mourik","given":"Vincent"},{"family":"Joecker","given":"Benjamin"},{"family":"Johnson","given":"Mark A. I."},{"family":"Baczewski","given":"Andrew D."},{"family":"Firgau","given":"Hannes R."},{"family":"Mądzik","given":"Mateusz T."},{"family":"Schmitt","given":"Vivien"},{"family":"Pla","given":"Jarryd J."},{"family":"Hudson","given":"Fay E."},{"family":"Itoh","given":"Kohei M."},{"family":"McCallum","given":"Jeffrey C."},{"family":"Dzurak","given":"Andrew S."},{"family":"Laucht","given":"Arne"},{"family":"Morello","given":"Andrea"}],"issued":{"date-parts":[["2020",3]]}}}],"schema":"https://github.com/citation-style-language/schema/raw/master/csl-citation.json"} </w:instrText>
      </w:r>
      <w:r w:rsidRPr="00FA5A5D">
        <w:fldChar w:fldCharType="separate"/>
      </w:r>
      <w:r w:rsidRPr="00FA5A5D">
        <w:rPr>
          <w:kern w:val="0"/>
          <w:vertAlign w:val="superscript"/>
        </w:rPr>
        <w:t>3</w:t>
      </w:r>
      <w:r w:rsidRPr="00FA5A5D">
        <w:fldChar w:fldCharType="end"/>
      </w:r>
      <w:r w:rsidRPr="00FA5A5D">
        <w:t>. Nuclear spin qubits/</w:t>
      </w:r>
      <w:proofErr w:type="spellStart"/>
      <w:r w:rsidRPr="00FA5A5D">
        <w:t>qudits</w:t>
      </w:r>
      <w:proofErr w:type="spellEnd"/>
      <w:r w:rsidR="007063FE">
        <w:t xml:space="preserve"> </w:t>
      </w:r>
      <w:r w:rsidR="00B20703">
        <w:t>(10</w:t>
      </w:r>
      <w:r w:rsidR="00615635">
        <w:t>-level systems)</w:t>
      </w:r>
      <w:r w:rsidRPr="00FA5A5D">
        <w:t xml:space="preserve"> have been studied as donor-based platforms for quantum computation in silicon, but high-spin nuclei coupled to quantum dots remain understudied </w:t>
      </w:r>
      <w:r w:rsidRPr="00FA5A5D">
        <w:fldChar w:fldCharType="begin"/>
      </w:r>
      <w:r w:rsidRPr="00FA5A5D">
        <w:instrText xml:space="preserve"> ADDIN ZOTERO_ITEM CSL_CITATION {"citationID":"7AnYnkrC","properties":{"formattedCitation":"\\super 3,4\\nosupersub{}","plainCitation":"3,4","noteIndex":0},"citationItems":[{"id":8,"uris":["http://zotero.org/users/local/6uhvpPxr/items/GDDKSK3N"],"itemData":{"id":8,"type":"article-journal","abstract":"Nuclear spins are highly coherent quantum objects. In large ensembles, their control and detection via magnetic resonance is widely exploited, for example, in chemistry, medicine, materials science and mining. Nuclear spins also featured in early proposals for solid-state quantum computers1 and demonstrations of quantum search2 and factoring3 algorithms. Scaling up such concepts requires controlling individual nuclei, which can be detected when coupled to an electron4–6. However, the need to address the nuclei via oscillating magnetic fields complicates their integration in multi-spin nanoscale devices, because the field cannot be localized or screened. Control via electric fields would resolve this problem, but previous methods7–9 relied on transducing electric signals into magnetic fields via the electron–nuclear hyperfine interaction, which severely affects nuclear coherence. Here we demonstrate the coherent quantum control of a single 123Sb (spin-7/2) nucleus using localized electric fields produced within a silicon nanoelectronic device. The method exploits an idea proposed in 196110 but not previously realized experimentally with a single nucleus. Our results are quantitatively supported by a microscopic theoretical model that reveals how the purely electrical modulation of the nuclear electric quadrupole interaction results in coherent nuclear spin transitions that are uniquely addressable owing to lattice strain. The spin dephasing time, 0.1 seconds, is orders of magnitude longer than those obtained by methods that require a coupled electron spin to achieve electrical driving. These results show that high-spin quadrupolar nuclei could be deployed as chaotic models, strain sensors and hybrid spin-mechanical quantum systems using all-electrical controls. Integrating electrically controllable nuclei with quantum dots11,12 could pave the way to scalable, nuclear- and electron-spin-based quantum computers in silicon that operate without the need for oscillating magnetic fields.","container-title":"Nature","DOI":"10.1038/s41586-020-2057-7","ISSN":"1476-4687","issue":"7798","language":"en","license":"2020 This is a U.S. government work and not under copyright protection in the U.S.; foreign copyright protection may apply","note":"number: 7798\npublisher: Nature Publishing Group","page":"205-209","source":"www.nature.com","title":"Coherent electrical control of a single high-spin nucleus in silicon","volume":"579","author":[{"family":"Asaad","given":"Serwan"},{"family":"Mourik","given":"Vincent"},{"family":"Joecker","given":"Benjamin"},{"family":"Johnson","given":"Mark A. I."},{"family":"Baczewski","given":"Andrew D."},{"family":"Firgau","given":"Hannes R."},{"family":"Mądzik","given":"Mateusz T."},{"family":"Schmitt","given":"Vivien"},{"family":"Pla","given":"Jarryd J."},{"family":"Hudson","given":"Fay E."},{"family":"Itoh","given":"Kohei M."},{"family":"McCallum","given":"Jeffrey C."},{"family":"Dzurak","given":"Andrew S."},{"family":"Laucht","given":"Arne"},{"family":"Morello","given":"Andrea"}],"issued":{"date-parts":[["2020",3]]}}},{"id":80,"uris":["http://zotero.org/users/local/6uhvpPxr/items/2GMGENJQ"],"itemData":{"id":80,"type":"thesis","genre":"PhD Thesis","note":"DOI: 10.26190/unsworks/24834","publisher":"U. Sydney (main)","source":"INSPIRE","title":"Magnetic control of Single &lt;sup&gt;123&lt;/sup&gt;Sb and &lt;sup&gt;31&lt;/sup&gt;P Implanted Donors in Silicon","author":[{"family":"Fernandez De Fuentes","given":"Irene"}],"issued":{"date-parts":[["2023"]]}}}],"schema":"https://github.com/citation-style-language/schema/raw/master/csl-citation.json"} </w:instrText>
      </w:r>
      <w:r w:rsidRPr="00FA5A5D">
        <w:fldChar w:fldCharType="separate"/>
      </w:r>
      <w:r w:rsidRPr="00FA5A5D">
        <w:rPr>
          <w:kern w:val="0"/>
          <w:vertAlign w:val="superscript"/>
        </w:rPr>
        <w:t>3,4</w:t>
      </w:r>
      <w:r w:rsidRPr="00FA5A5D">
        <w:fldChar w:fldCharType="end"/>
      </w:r>
      <w:r w:rsidRPr="00FA5A5D">
        <w:t xml:space="preserve">. </w:t>
      </w:r>
    </w:p>
    <w:p w14:paraId="4CBB7A10" w14:textId="3B100AF4" w:rsidR="00DE0366" w:rsidRPr="00FA5A5D" w:rsidRDefault="00DE0366" w:rsidP="00DE0366">
      <w:pPr>
        <w:jc w:val="both"/>
      </w:pPr>
      <w:r w:rsidRPr="00DE0366">
        <w:rPr>
          <w:b/>
          <w:bCs/>
        </w:rPr>
        <w:t>Objectives</w:t>
      </w:r>
      <w:r w:rsidRPr="00FA5A5D">
        <w:t xml:space="preserve"> – To </w:t>
      </w:r>
      <w:r w:rsidR="001F6936">
        <w:t>realize</w:t>
      </w:r>
      <w:r w:rsidRPr="00FA5A5D">
        <w:t xml:space="preserve"> quantum computation based on a high spin nucleus</w:t>
      </w:r>
      <w:r w:rsidR="007063FE">
        <w:t>,</w:t>
      </w:r>
      <w:r w:rsidRPr="00FA5A5D">
        <w:t xml:space="preserve"> we aim to couple </w:t>
      </w:r>
      <w:r w:rsidR="007063FE">
        <w:t>a single</w:t>
      </w:r>
      <w:r w:rsidR="007063FE" w:rsidRPr="00FA5A5D">
        <w:t xml:space="preserve"> </w:t>
      </w:r>
      <w:r w:rsidRPr="00FA5A5D">
        <w:rPr>
          <w:vertAlign w:val="superscript"/>
        </w:rPr>
        <w:t>73</w:t>
      </w:r>
      <w:r w:rsidRPr="00FA5A5D">
        <w:t xml:space="preserve">Ge nucleus to </w:t>
      </w:r>
      <w:r w:rsidR="007063FE">
        <w:t xml:space="preserve">a </w:t>
      </w:r>
      <w:r w:rsidRPr="00FA5A5D">
        <w:t xml:space="preserve">SiMOS quantum dot, establishing initialization, readout, and coherent control of </w:t>
      </w:r>
      <w:r w:rsidRPr="00FA5A5D">
        <w:rPr>
          <w:vertAlign w:val="superscript"/>
        </w:rPr>
        <w:t>73</w:t>
      </w:r>
      <w:r w:rsidRPr="00FA5A5D">
        <w:t>Ge</w:t>
      </w:r>
      <w:r w:rsidR="007063FE">
        <w:t>, with the final goal to</w:t>
      </w:r>
      <w:r w:rsidRPr="00FA5A5D">
        <w:t xml:space="preserve"> encode error-corrected quantum information into</w:t>
      </w:r>
      <w:r w:rsidR="00134378">
        <w:t xml:space="preserve"> the</w:t>
      </w:r>
      <w:r w:rsidRPr="00FA5A5D">
        <w:t xml:space="preserve"> </w:t>
      </w:r>
      <w:r w:rsidRPr="00FA5A5D">
        <w:rPr>
          <w:vertAlign w:val="superscript"/>
        </w:rPr>
        <w:t>73</w:t>
      </w:r>
      <w:r w:rsidRPr="00FA5A5D">
        <w:t xml:space="preserve">Ge Hilbert </w:t>
      </w:r>
      <w:r w:rsidR="007063FE">
        <w:t>s</w:t>
      </w:r>
      <w:r w:rsidR="007063FE" w:rsidRPr="00FA5A5D">
        <w:t>pace</w:t>
      </w:r>
      <w:r w:rsidRPr="00FA5A5D">
        <w:t>.</w:t>
      </w:r>
    </w:p>
    <w:p w14:paraId="4F468BF5" w14:textId="4391F673" w:rsidR="00DE0366" w:rsidRPr="00FA5A5D" w:rsidRDefault="00DE0366" w:rsidP="00DE0366">
      <w:pPr>
        <w:jc w:val="both"/>
      </w:pPr>
      <w:r w:rsidRPr="00DE0366">
        <w:rPr>
          <w:b/>
          <w:bCs/>
        </w:rPr>
        <w:t>Methods</w:t>
      </w:r>
      <w:r w:rsidRPr="00FA5A5D">
        <w:t xml:space="preserve"> – </w:t>
      </w:r>
      <w:r w:rsidR="007063FE">
        <w:t>W</w:t>
      </w:r>
      <w:r w:rsidRPr="00FA5A5D">
        <w:t xml:space="preserve">e have </w:t>
      </w:r>
      <w:r w:rsidR="00411F75">
        <w:t>realized</w:t>
      </w:r>
      <w:r w:rsidRPr="00FA5A5D">
        <w:t xml:space="preserve"> qubits at millikelvin and </w:t>
      </w:r>
      <w:r w:rsidR="00DE0230">
        <w:t>coupled</w:t>
      </w:r>
      <w:r w:rsidRPr="00FA5A5D">
        <w:t xml:space="preserve"> a single quantum dot to a </w:t>
      </w:r>
      <w:r w:rsidRPr="00FA5A5D">
        <w:rPr>
          <w:vertAlign w:val="superscript"/>
        </w:rPr>
        <w:t>73</w:t>
      </w:r>
      <w:r w:rsidRPr="00FA5A5D">
        <w:t>Ge nucleus.</w:t>
      </w:r>
    </w:p>
    <w:p w14:paraId="156C16D3" w14:textId="3F04657A" w:rsidR="007553E8" w:rsidRDefault="00DE0366" w:rsidP="009660BE">
      <w:pPr>
        <w:jc w:val="both"/>
      </w:pPr>
      <w:r w:rsidRPr="00DE0366">
        <w:rPr>
          <w:b/>
          <w:bCs/>
        </w:rPr>
        <w:t>Results &amp; Conclusions</w:t>
      </w:r>
      <w:r w:rsidRPr="00FA5A5D">
        <w:t xml:space="preserve"> – We recognize the presence of a single </w:t>
      </w:r>
      <w:r w:rsidRPr="00FA5A5D">
        <w:rPr>
          <w:vertAlign w:val="superscript"/>
        </w:rPr>
        <w:t>73</w:t>
      </w:r>
      <w:r w:rsidRPr="00FA5A5D">
        <w:t xml:space="preserve">Ge spin coupling to a single quantum dot </w:t>
      </w:r>
      <w:r>
        <w:t>by</w:t>
      </w:r>
      <w:r w:rsidRPr="00FA5A5D">
        <w:t xml:space="preserve"> monitoring</w:t>
      </w:r>
      <w:r w:rsidR="007063FE">
        <w:t xml:space="preserve"> the </w:t>
      </w:r>
      <w:r w:rsidRPr="00FA5A5D">
        <w:t xml:space="preserve">Electron Spin Resonance (ESR) </w:t>
      </w:r>
      <w:r w:rsidR="007063FE">
        <w:t xml:space="preserve">frequency </w:t>
      </w:r>
      <w:r w:rsidRPr="00FA5A5D">
        <w:t xml:space="preserve">for a prolonged time. We detect </w:t>
      </w:r>
      <w:r w:rsidR="00134378">
        <w:t xml:space="preserve">10 </w:t>
      </w:r>
      <w:r w:rsidRPr="00FA5A5D">
        <w:t>equally spaced resonance peaks (~300</w:t>
      </w:r>
      <w:r w:rsidR="007063FE">
        <w:t xml:space="preserve"> k</w:t>
      </w:r>
      <w:r w:rsidRPr="00FA5A5D">
        <w:t>Hz spacing)</w:t>
      </w:r>
      <w:r w:rsidR="007063FE">
        <w:t>,</w:t>
      </w:r>
      <w:r w:rsidRPr="00FA5A5D">
        <w:t xml:space="preserve"> </w:t>
      </w:r>
      <w:r w:rsidR="00134378">
        <w:t xml:space="preserve">that correspond </w:t>
      </w:r>
      <w:r w:rsidRPr="00FA5A5D">
        <w:t xml:space="preserve">to </w:t>
      </w:r>
      <w:r w:rsidR="007063FE">
        <w:t xml:space="preserve">the </w:t>
      </w:r>
      <w:r w:rsidRPr="00FA5A5D">
        <w:t>10 levels of</w:t>
      </w:r>
      <w:r w:rsidR="007063FE">
        <w:t xml:space="preserve"> the</w:t>
      </w:r>
      <w:r w:rsidRPr="00FA5A5D">
        <w:t xml:space="preserve"> </w:t>
      </w:r>
      <w:r w:rsidRPr="00FA5A5D">
        <w:rPr>
          <w:vertAlign w:val="superscript"/>
        </w:rPr>
        <w:t>73</w:t>
      </w:r>
      <w:r w:rsidRPr="00FA5A5D">
        <w:t xml:space="preserve">Ge Hilbert </w:t>
      </w:r>
      <w:r w:rsidR="007063FE">
        <w:t>s</w:t>
      </w:r>
      <w:r w:rsidRPr="00FA5A5D">
        <w:t xml:space="preserve">pace. </w:t>
      </w:r>
      <w:r w:rsidR="00134378">
        <w:t xml:space="preserve">The </w:t>
      </w:r>
      <w:r w:rsidR="00134378" w:rsidRPr="00FA5A5D">
        <w:t>resolvable hyperfine coupl</w:t>
      </w:r>
      <w:r w:rsidR="00134378">
        <w:t>ing</w:t>
      </w:r>
      <w:r w:rsidR="00134378" w:rsidRPr="00FA5A5D">
        <w:t xml:space="preserve"> of ~300</w:t>
      </w:r>
      <w:r w:rsidR="00134378">
        <w:t xml:space="preserve"> k</w:t>
      </w:r>
      <w:r w:rsidR="00134378" w:rsidRPr="00FA5A5D">
        <w:t>Hz mak</w:t>
      </w:r>
      <w:r w:rsidR="00134378">
        <w:t>es</w:t>
      </w:r>
      <w:r w:rsidR="00134378" w:rsidRPr="00FA5A5D">
        <w:t xml:space="preserve"> it promising to address</w:t>
      </w:r>
      <w:r w:rsidR="00134378">
        <w:t xml:space="preserve"> the</w:t>
      </w:r>
      <w:r w:rsidR="00134378" w:rsidRPr="00FA5A5D">
        <w:t xml:space="preserve"> </w:t>
      </w:r>
      <w:r w:rsidR="00134378" w:rsidRPr="00FA5A5D">
        <w:rPr>
          <w:vertAlign w:val="superscript"/>
        </w:rPr>
        <w:t>73</w:t>
      </w:r>
      <w:r w:rsidR="00134378" w:rsidRPr="00FA5A5D">
        <w:t xml:space="preserve">Ge Hilbert </w:t>
      </w:r>
      <w:r w:rsidR="00134378">
        <w:t>s</w:t>
      </w:r>
      <w:r w:rsidR="00134378" w:rsidRPr="00FA5A5D">
        <w:t>pace</w:t>
      </w:r>
      <w:r w:rsidR="00134378">
        <w:t>, as being able to invert the electron spin at a particular frequency constitutes readout of the nuclear spin</w:t>
      </w:r>
      <w:r w:rsidR="00134378" w:rsidRPr="00FA5A5D">
        <w:t xml:space="preserve"> </w:t>
      </w:r>
      <w:r w:rsidR="00134378" w:rsidRPr="00FA5A5D">
        <w:fldChar w:fldCharType="begin"/>
      </w:r>
      <w:r w:rsidR="00134378" w:rsidRPr="00FA5A5D">
        <w:instrText xml:space="preserve"> ADDIN ZOTERO_ITEM CSL_CITATION {"citationID":"DbXKBYQo","properties":{"formattedCitation":"\\super 2\\nosupersub{}","plainCitation":"2","noteIndex":0},"citationItems":[{"id":47,"uris":["http://zotero.org/users/local/6uhvpPxr/items/6K2NXSAB"],"itemData":{"id":47,"type":"article-journal","abstract":"Electrical detection and coherent manipulation of a single 31P nuclear spin qubit is reported; the high fidelities are promising for fault-tolerant nuclear-spin-based quantum computing using silicon.","container-title":"Nature","DOI":"10.1038/nature12011","ISSN":"1476-4687","issue":"7445","language":"en","license":"2013 Springer Nature Limited","note":"publisher: Nature Publishing Group","page":"334-338","source":"www.nature.com","title":"High-fidelity readout and control of a nuclear spin qubit in silicon","volume":"496","author":[{"family":"Pla","given":"Jarryd J."},{"family":"Tan","given":"Kuan Y."},{"family":"Dehollain","given":"Juan P."},{"family":"Lim","given":"Wee H."},{"family":"Morton","given":"John J. L."},{"family":"Zwanenburg","given":"Floris A."},{"family":"Jamieson","given":"David N."},{"family":"Dzurak","given":"Andrew S."},{"family":"Morello","given":"Andrea"}],"issued":{"date-parts":[["2013",4]]}}}],"schema":"https://github.com/citation-style-language/schema/raw/master/csl-citation.json"} </w:instrText>
      </w:r>
      <w:r w:rsidR="00134378" w:rsidRPr="00FA5A5D">
        <w:fldChar w:fldCharType="separate"/>
      </w:r>
      <w:r w:rsidR="00134378" w:rsidRPr="00FA5A5D">
        <w:rPr>
          <w:kern w:val="0"/>
          <w:vertAlign w:val="superscript"/>
        </w:rPr>
        <w:t>2</w:t>
      </w:r>
      <w:r w:rsidR="00134378" w:rsidRPr="00FA5A5D">
        <w:fldChar w:fldCharType="end"/>
      </w:r>
      <w:r w:rsidR="00134378">
        <w:t xml:space="preserve">. </w:t>
      </w:r>
    </w:p>
    <w:p w14:paraId="00F7C736" w14:textId="77777777" w:rsidR="008E4118" w:rsidRDefault="008E4118" w:rsidP="008E4118">
      <w:pPr>
        <w:jc w:val="both"/>
      </w:pPr>
    </w:p>
    <w:p w14:paraId="3CA2108C" w14:textId="77777777" w:rsidR="008E4118" w:rsidRPr="009660BE" w:rsidRDefault="008E4118" w:rsidP="008E4118">
      <w:pPr>
        <w:pStyle w:val="Bibliography"/>
        <w:jc w:val="both"/>
        <w:rPr>
          <w:rFonts w:ascii="Arial" w:hAnsi="Arial" w:cs="Arial"/>
        </w:rPr>
      </w:pPr>
      <w:r w:rsidRPr="009660BE">
        <w:rPr>
          <w:rFonts w:ascii="Arial" w:hAnsi="Arial" w:cs="Arial"/>
        </w:rPr>
        <w:fldChar w:fldCharType="begin"/>
      </w:r>
      <w:r w:rsidRPr="009660BE">
        <w:rPr>
          <w:rFonts w:ascii="Arial" w:hAnsi="Arial" w:cs="Arial"/>
        </w:rPr>
        <w:instrText xml:space="preserve"> ADDIN ZOTERO_BIBL {"uncited":[],"omitted":[],"custom":[]} CSL_BIBLIOGRAPHY </w:instrText>
      </w:r>
      <w:r w:rsidRPr="009660BE">
        <w:rPr>
          <w:rFonts w:ascii="Arial" w:hAnsi="Arial" w:cs="Arial"/>
        </w:rPr>
        <w:fldChar w:fldCharType="separate"/>
      </w:r>
      <w:r w:rsidRPr="009660BE">
        <w:rPr>
          <w:rFonts w:ascii="Arial" w:hAnsi="Arial" w:cs="Arial"/>
        </w:rPr>
        <w:t>1.</w:t>
      </w:r>
      <w:r w:rsidRPr="009660BE">
        <w:rPr>
          <w:rFonts w:ascii="Arial" w:hAnsi="Arial" w:cs="Arial"/>
        </w:rPr>
        <w:tab/>
        <w:t xml:space="preserve">Taylor, J. M. </w:t>
      </w:r>
      <w:r w:rsidRPr="009660BE">
        <w:rPr>
          <w:rFonts w:ascii="Arial" w:hAnsi="Arial" w:cs="Arial"/>
          <w:i/>
          <w:iCs/>
        </w:rPr>
        <w:t>et al.</w:t>
      </w:r>
      <w:r w:rsidRPr="009660BE">
        <w:rPr>
          <w:rFonts w:ascii="Arial" w:hAnsi="Arial" w:cs="Arial"/>
        </w:rPr>
        <w:t xml:space="preserve"> Fault-tolerant architecture for quantum computation using electrically controlled semiconductor spins. </w:t>
      </w:r>
      <w:r w:rsidRPr="009660BE">
        <w:rPr>
          <w:rFonts w:ascii="Arial" w:hAnsi="Arial" w:cs="Arial"/>
          <w:i/>
          <w:iCs/>
        </w:rPr>
        <w:t>Nat. Phys.</w:t>
      </w:r>
      <w:r w:rsidRPr="009660BE">
        <w:rPr>
          <w:rFonts w:ascii="Arial" w:hAnsi="Arial" w:cs="Arial"/>
        </w:rPr>
        <w:t xml:space="preserve"> </w:t>
      </w:r>
      <w:r w:rsidRPr="009660BE">
        <w:rPr>
          <w:rFonts w:ascii="Arial" w:hAnsi="Arial" w:cs="Arial"/>
          <w:b/>
          <w:bCs/>
        </w:rPr>
        <w:t>1</w:t>
      </w:r>
      <w:r w:rsidRPr="009660BE">
        <w:rPr>
          <w:rFonts w:ascii="Arial" w:hAnsi="Arial" w:cs="Arial"/>
        </w:rPr>
        <w:t>, 177–183 (2005).</w:t>
      </w:r>
    </w:p>
    <w:p w14:paraId="3061B1F7" w14:textId="77777777" w:rsidR="008E4118" w:rsidRPr="009660BE" w:rsidRDefault="008E4118" w:rsidP="008E4118">
      <w:pPr>
        <w:pStyle w:val="Bibliography"/>
        <w:jc w:val="both"/>
        <w:rPr>
          <w:rFonts w:ascii="Arial" w:hAnsi="Arial" w:cs="Arial"/>
        </w:rPr>
      </w:pPr>
      <w:r w:rsidRPr="009660BE">
        <w:rPr>
          <w:rFonts w:ascii="Arial" w:hAnsi="Arial" w:cs="Arial"/>
        </w:rPr>
        <w:t>2.</w:t>
      </w:r>
      <w:r w:rsidRPr="009660BE">
        <w:rPr>
          <w:rFonts w:ascii="Arial" w:hAnsi="Arial" w:cs="Arial"/>
        </w:rPr>
        <w:tab/>
        <w:t xml:space="preserve">Pla, J. J. </w:t>
      </w:r>
      <w:r w:rsidRPr="009660BE">
        <w:rPr>
          <w:rFonts w:ascii="Arial" w:hAnsi="Arial" w:cs="Arial"/>
          <w:i/>
          <w:iCs/>
        </w:rPr>
        <w:t>et al.</w:t>
      </w:r>
      <w:r w:rsidRPr="009660BE">
        <w:rPr>
          <w:rFonts w:ascii="Arial" w:hAnsi="Arial" w:cs="Arial"/>
        </w:rPr>
        <w:t xml:space="preserve"> High-fidelity readout and control of a nuclear spin qubit in silicon. </w:t>
      </w:r>
      <w:r w:rsidRPr="009660BE">
        <w:rPr>
          <w:rFonts w:ascii="Arial" w:hAnsi="Arial" w:cs="Arial"/>
          <w:i/>
          <w:iCs/>
        </w:rPr>
        <w:t>Nature</w:t>
      </w:r>
      <w:r w:rsidRPr="009660BE">
        <w:rPr>
          <w:rFonts w:ascii="Arial" w:hAnsi="Arial" w:cs="Arial"/>
        </w:rPr>
        <w:t xml:space="preserve"> </w:t>
      </w:r>
      <w:r w:rsidRPr="009660BE">
        <w:rPr>
          <w:rFonts w:ascii="Arial" w:hAnsi="Arial" w:cs="Arial"/>
          <w:b/>
          <w:bCs/>
        </w:rPr>
        <w:t>496</w:t>
      </w:r>
      <w:r w:rsidRPr="009660BE">
        <w:rPr>
          <w:rFonts w:ascii="Arial" w:hAnsi="Arial" w:cs="Arial"/>
        </w:rPr>
        <w:t>, 334–338 (2013).</w:t>
      </w:r>
    </w:p>
    <w:p w14:paraId="2EF50D46" w14:textId="77777777" w:rsidR="008E4118" w:rsidRPr="009660BE" w:rsidRDefault="008E4118" w:rsidP="008E4118">
      <w:pPr>
        <w:pStyle w:val="Bibliography"/>
        <w:jc w:val="both"/>
        <w:rPr>
          <w:rFonts w:ascii="Arial" w:hAnsi="Arial" w:cs="Arial"/>
        </w:rPr>
      </w:pPr>
      <w:r w:rsidRPr="009660BE">
        <w:rPr>
          <w:rFonts w:ascii="Arial" w:hAnsi="Arial" w:cs="Arial"/>
        </w:rPr>
        <w:t>3.</w:t>
      </w:r>
      <w:r w:rsidRPr="009660BE">
        <w:rPr>
          <w:rFonts w:ascii="Arial" w:hAnsi="Arial" w:cs="Arial"/>
        </w:rPr>
        <w:tab/>
        <w:t xml:space="preserve">Asaad, S. </w:t>
      </w:r>
      <w:r w:rsidRPr="009660BE">
        <w:rPr>
          <w:rFonts w:ascii="Arial" w:hAnsi="Arial" w:cs="Arial"/>
          <w:i/>
          <w:iCs/>
        </w:rPr>
        <w:t>et al.</w:t>
      </w:r>
      <w:r w:rsidRPr="009660BE">
        <w:rPr>
          <w:rFonts w:ascii="Arial" w:hAnsi="Arial" w:cs="Arial"/>
        </w:rPr>
        <w:t xml:space="preserve"> Coherent electrical control of a single high-spin nucleus in silicon. </w:t>
      </w:r>
      <w:r w:rsidRPr="009660BE">
        <w:rPr>
          <w:rFonts w:ascii="Arial" w:hAnsi="Arial" w:cs="Arial"/>
          <w:i/>
          <w:iCs/>
        </w:rPr>
        <w:t>Nature</w:t>
      </w:r>
      <w:r w:rsidRPr="009660BE">
        <w:rPr>
          <w:rFonts w:ascii="Arial" w:hAnsi="Arial" w:cs="Arial"/>
        </w:rPr>
        <w:t xml:space="preserve"> </w:t>
      </w:r>
      <w:r w:rsidRPr="009660BE">
        <w:rPr>
          <w:rFonts w:ascii="Arial" w:hAnsi="Arial" w:cs="Arial"/>
          <w:b/>
          <w:bCs/>
        </w:rPr>
        <w:t>579</w:t>
      </w:r>
      <w:r w:rsidRPr="009660BE">
        <w:rPr>
          <w:rFonts w:ascii="Arial" w:hAnsi="Arial" w:cs="Arial"/>
        </w:rPr>
        <w:t>, 205–209 (2020).</w:t>
      </w:r>
    </w:p>
    <w:p w14:paraId="0A0B0748" w14:textId="31517168" w:rsidR="008E4118" w:rsidRPr="009660BE" w:rsidRDefault="008E4118" w:rsidP="008E4118">
      <w:pPr>
        <w:pStyle w:val="Bibliography"/>
        <w:jc w:val="both"/>
        <w:rPr>
          <w:rFonts w:ascii="Arial" w:hAnsi="Arial" w:cs="Arial"/>
        </w:rPr>
      </w:pPr>
      <w:r w:rsidRPr="009660BE">
        <w:rPr>
          <w:rFonts w:ascii="Arial" w:hAnsi="Arial" w:cs="Arial"/>
        </w:rPr>
        <w:t>4.</w:t>
      </w:r>
      <w:r w:rsidRPr="009660BE">
        <w:rPr>
          <w:rFonts w:ascii="Arial" w:hAnsi="Arial" w:cs="Arial"/>
        </w:rPr>
        <w:tab/>
        <w:t xml:space="preserve">Fernandez De Fuentes, I. Magnetic control of Single </w:t>
      </w:r>
      <w:r w:rsidRPr="009660BE">
        <w:rPr>
          <w:rFonts w:ascii="Arial" w:hAnsi="Arial" w:cs="Arial"/>
          <w:vertAlign w:val="superscript"/>
        </w:rPr>
        <w:t>123</w:t>
      </w:r>
      <w:r w:rsidRPr="009660BE">
        <w:rPr>
          <w:rFonts w:ascii="Arial" w:hAnsi="Arial" w:cs="Arial"/>
        </w:rPr>
        <w:t xml:space="preserve">Sb and </w:t>
      </w:r>
      <w:r w:rsidRPr="009660BE">
        <w:rPr>
          <w:rFonts w:ascii="Arial" w:hAnsi="Arial" w:cs="Arial"/>
          <w:vertAlign w:val="superscript"/>
        </w:rPr>
        <w:t>31</w:t>
      </w:r>
      <w:r w:rsidRPr="009660BE">
        <w:rPr>
          <w:rFonts w:ascii="Arial" w:hAnsi="Arial" w:cs="Arial"/>
        </w:rPr>
        <w:t>P Implanted Donors in Silicon. (U</w:t>
      </w:r>
      <w:r w:rsidR="00DA4F05">
        <w:rPr>
          <w:rFonts w:ascii="Arial" w:hAnsi="Arial" w:cs="Arial"/>
        </w:rPr>
        <w:t xml:space="preserve">NSW </w:t>
      </w:r>
      <w:r w:rsidRPr="009660BE">
        <w:rPr>
          <w:rFonts w:ascii="Arial" w:hAnsi="Arial" w:cs="Arial"/>
        </w:rPr>
        <w:t>Sydney (main), 2023). doi:10.26190/unsworks/24834.</w:t>
      </w:r>
    </w:p>
    <w:p w14:paraId="47B56DBA" w14:textId="64230841" w:rsidR="00224950" w:rsidRPr="00C77156" w:rsidRDefault="008E4118" w:rsidP="008E4118">
      <w:r w:rsidRPr="009660BE">
        <w:fldChar w:fldCharType="end"/>
      </w:r>
    </w:p>
    <w:sectPr w:rsidR="00224950" w:rsidRPr="00C77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E5935" w14:textId="77777777" w:rsidR="00865D4F" w:rsidRDefault="00865D4F" w:rsidP="00CE15CF">
      <w:pPr>
        <w:spacing w:after="0" w:line="240" w:lineRule="auto"/>
      </w:pPr>
      <w:r>
        <w:separator/>
      </w:r>
    </w:p>
  </w:endnote>
  <w:endnote w:type="continuationSeparator" w:id="0">
    <w:p w14:paraId="3B019B59" w14:textId="77777777" w:rsidR="00865D4F" w:rsidRDefault="00865D4F"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5C973" w14:textId="77777777" w:rsidR="00865D4F" w:rsidRDefault="00865D4F" w:rsidP="00CE15CF">
      <w:pPr>
        <w:spacing w:after="0" w:line="240" w:lineRule="auto"/>
      </w:pPr>
      <w:r>
        <w:separator/>
      </w:r>
    </w:p>
  </w:footnote>
  <w:footnote w:type="continuationSeparator" w:id="0">
    <w:p w14:paraId="4178ABA4" w14:textId="77777777" w:rsidR="00865D4F" w:rsidRDefault="00865D4F"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02BC4"/>
    <w:rsid w:val="000227A9"/>
    <w:rsid w:val="00062E4E"/>
    <w:rsid w:val="000B4B1A"/>
    <w:rsid w:val="00112BC4"/>
    <w:rsid w:val="00134378"/>
    <w:rsid w:val="00172C4E"/>
    <w:rsid w:val="00174583"/>
    <w:rsid w:val="00192CFE"/>
    <w:rsid w:val="00196367"/>
    <w:rsid w:val="001E4F9A"/>
    <w:rsid w:val="001F6936"/>
    <w:rsid w:val="00224950"/>
    <w:rsid w:val="002A0AF1"/>
    <w:rsid w:val="00310969"/>
    <w:rsid w:val="00315A90"/>
    <w:rsid w:val="00354FC6"/>
    <w:rsid w:val="0036037A"/>
    <w:rsid w:val="003B5A75"/>
    <w:rsid w:val="003E239B"/>
    <w:rsid w:val="00400635"/>
    <w:rsid w:val="00411F75"/>
    <w:rsid w:val="004336F8"/>
    <w:rsid w:val="00434337"/>
    <w:rsid w:val="00480AB4"/>
    <w:rsid w:val="004C18D2"/>
    <w:rsid w:val="004E0424"/>
    <w:rsid w:val="005058BF"/>
    <w:rsid w:val="00514895"/>
    <w:rsid w:val="00573209"/>
    <w:rsid w:val="00576A0F"/>
    <w:rsid w:val="005A0E54"/>
    <w:rsid w:val="00615635"/>
    <w:rsid w:val="00624F35"/>
    <w:rsid w:val="00637805"/>
    <w:rsid w:val="0069213C"/>
    <w:rsid w:val="00694951"/>
    <w:rsid w:val="007063FE"/>
    <w:rsid w:val="00751E64"/>
    <w:rsid w:val="007553E8"/>
    <w:rsid w:val="007B47C9"/>
    <w:rsid w:val="00815209"/>
    <w:rsid w:val="00844CD7"/>
    <w:rsid w:val="00865D4F"/>
    <w:rsid w:val="008E4118"/>
    <w:rsid w:val="00930DE8"/>
    <w:rsid w:val="009660BE"/>
    <w:rsid w:val="00970622"/>
    <w:rsid w:val="009C2750"/>
    <w:rsid w:val="00A00D9F"/>
    <w:rsid w:val="00A0686B"/>
    <w:rsid w:val="00A322E1"/>
    <w:rsid w:val="00A50716"/>
    <w:rsid w:val="00A529DA"/>
    <w:rsid w:val="00A8352C"/>
    <w:rsid w:val="00A86FBF"/>
    <w:rsid w:val="00AE30CA"/>
    <w:rsid w:val="00AE43D2"/>
    <w:rsid w:val="00AE4F4C"/>
    <w:rsid w:val="00B20703"/>
    <w:rsid w:val="00B24FDF"/>
    <w:rsid w:val="00BA4C5D"/>
    <w:rsid w:val="00BB2C3A"/>
    <w:rsid w:val="00BB72C8"/>
    <w:rsid w:val="00C000E0"/>
    <w:rsid w:val="00C06AC6"/>
    <w:rsid w:val="00C11611"/>
    <w:rsid w:val="00C31AD9"/>
    <w:rsid w:val="00C77156"/>
    <w:rsid w:val="00CE11C9"/>
    <w:rsid w:val="00CE15CF"/>
    <w:rsid w:val="00D42535"/>
    <w:rsid w:val="00D92665"/>
    <w:rsid w:val="00DA4F05"/>
    <w:rsid w:val="00DD5216"/>
    <w:rsid w:val="00DE0230"/>
    <w:rsid w:val="00DE0366"/>
    <w:rsid w:val="00E5055C"/>
    <w:rsid w:val="00E93F8E"/>
    <w:rsid w:val="00EA0133"/>
    <w:rsid w:val="00EC70D8"/>
    <w:rsid w:val="00EE472A"/>
    <w:rsid w:val="00F30FBB"/>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 w:type="paragraph" w:styleId="NormalWeb">
    <w:name w:val="Normal (Web)"/>
    <w:basedOn w:val="Normal"/>
    <w:uiPriority w:val="99"/>
    <w:semiHidden/>
    <w:unhideWhenUsed/>
    <w:rsid w:val="002A0AF1"/>
    <w:rPr>
      <w:rFonts w:ascii="Times New Roman" w:hAnsi="Times New Roman" w:cs="Times New Roman"/>
      <w:sz w:val="24"/>
      <w:szCs w:val="24"/>
    </w:rPr>
  </w:style>
  <w:style w:type="paragraph" w:styleId="Bibliography">
    <w:name w:val="Bibliography"/>
    <w:basedOn w:val="Normal"/>
    <w:next w:val="Normal"/>
    <w:uiPriority w:val="37"/>
    <w:unhideWhenUsed/>
    <w:rsid w:val="008E4118"/>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7063FE"/>
    <w:rPr>
      <w:sz w:val="16"/>
      <w:szCs w:val="16"/>
    </w:rPr>
  </w:style>
  <w:style w:type="paragraph" w:styleId="CommentText">
    <w:name w:val="annotation text"/>
    <w:basedOn w:val="Normal"/>
    <w:link w:val="CommentTextChar"/>
    <w:uiPriority w:val="99"/>
    <w:unhideWhenUsed/>
    <w:rsid w:val="007063FE"/>
    <w:pPr>
      <w:spacing w:line="240" w:lineRule="auto"/>
    </w:pPr>
    <w:rPr>
      <w:sz w:val="20"/>
      <w:szCs w:val="20"/>
    </w:rPr>
  </w:style>
  <w:style w:type="character" w:customStyle="1" w:styleId="CommentTextChar">
    <w:name w:val="Comment Text Char"/>
    <w:basedOn w:val="DefaultParagraphFont"/>
    <w:link w:val="CommentText"/>
    <w:uiPriority w:val="99"/>
    <w:rsid w:val="007063F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063FE"/>
    <w:rPr>
      <w:b/>
      <w:bCs/>
    </w:rPr>
  </w:style>
  <w:style w:type="character" w:customStyle="1" w:styleId="CommentSubjectChar">
    <w:name w:val="Comment Subject Char"/>
    <w:basedOn w:val="CommentTextChar"/>
    <w:link w:val="CommentSubject"/>
    <w:uiPriority w:val="99"/>
    <w:semiHidden/>
    <w:rsid w:val="007063FE"/>
    <w:rPr>
      <w:rFonts w:ascii="Arial" w:hAnsi="Arial" w:cs="Arial"/>
      <w:b/>
      <w:bCs/>
      <w:sz w:val="20"/>
      <w:szCs w:val="20"/>
    </w:rPr>
  </w:style>
  <w:style w:type="paragraph" w:styleId="Revision">
    <w:name w:val="Revision"/>
    <w:hidden/>
    <w:uiPriority w:val="99"/>
    <w:semiHidden/>
    <w:rsid w:val="007063FE"/>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575836">
      <w:bodyDiv w:val="1"/>
      <w:marLeft w:val="0"/>
      <w:marRight w:val="0"/>
      <w:marTop w:val="0"/>
      <w:marBottom w:val="0"/>
      <w:divBdr>
        <w:top w:val="none" w:sz="0" w:space="0" w:color="auto"/>
        <w:left w:val="none" w:sz="0" w:space="0" w:color="auto"/>
        <w:bottom w:val="none" w:sz="0" w:space="0" w:color="auto"/>
        <w:right w:val="none" w:sz="0" w:space="0" w:color="auto"/>
      </w:divBdr>
    </w:div>
    <w:div w:id="19431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2.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3.xml><?xml version="1.0" encoding="utf-8"?>
<ds:datastoreItem xmlns:ds="http://schemas.openxmlformats.org/officeDocument/2006/customXml" ds:itemID="{DA3DBDDF-3F69-4470-B14C-C25DE3392EC1}">
  <ds:schemaRefs>
    <ds:schemaRef ds:uri="http://schemas.openxmlformats.org/officeDocument/2006/bibliography"/>
  </ds:schemaRefs>
</ds:datastoreItem>
</file>

<file path=customXml/itemProps4.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14742</Characters>
  <Application>Microsoft Office Word</Application>
  <DocSecurity>0</DocSecurity>
  <Lines>258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Gauri Goenka</cp:lastModifiedBy>
  <cp:revision>4</cp:revision>
  <dcterms:created xsi:type="dcterms:W3CDTF">2024-08-27T05:17:00Z</dcterms:created>
  <dcterms:modified xsi:type="dcterms:W3CDTF">2024-08-27T05:18:00Z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y fmtid="{D5CDD505-2E9C-101B-9397-08002B2CF9AE}" pid="3" name="GrammarlyDocumentId">
    <vt:lpwstr>ea62d5f719544566b9195e7bd0f4d3446f44571048614f28b87b8b80d1fdbe45</vt:lpwstr>
  </property>
</Properties>
</file>