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B4B616" w14:textId="2D7BD289" w:rsidR="00A8352C" w:rsidRPr="001F0ED2" w:rsidRDefault="009E3459" w:rsidP="001E4F9A">
      <w:pPr>
        <w:pStyle w:val="a3"/>
        <w:rPr>
          <w:rFonts w:eastAsia="맑은 고딕"/>
          <w:lang w:eastAsia="ko-KR"/>
        </w:rPr>
      </w:pPr>
      <w:r>
        <w:rPr>
          <w:rFonts w:eastAsia="맑은 고딕" w:hint="eastAsia"/>
          <w:lang w:eastAsia="ko-KR"/>
        </w:rPr>
        <w:t>Zero-noise extrapolation-based quantum error mitigation in a silicon spin qubit</w:t>
      </w:r>
    </w:p>
    <w:p w14:paraId="4393ABC7" w14:textId="780CC6D6" w:rsidR="00C77156" w:rsidRPr="001F0ED2" w:rsidRDefault="001F0ED2" w:rsidP="001E4F9A">
      <w:pPr>
        <w:pStyle w:val="Authorlist"/>
        <w:rPr>
          <w:rFonts w:eastAsia="맑은 고딕"/>
          <w:vertAlign w:val="superscript"/>
          <w:lang w:eastAsia="ko-KR"/>
        </w:rPr>
      </w:pPr>
      <w:proofErr w:type="spellStart"/>
      <w:r>
        <w:rPr>
          <w:rFonts w:eastAsia="맑은 고딕" w:hint="eastAsia"/>
          <w:lang w:eastAsia="ko-KR"/>
        </w:rPr>
        <w:t>Hanseo</w:t>
      </w:r>
      <w:proofErr w:type="spellEnd"/>
      <w:r>
        <w:rPr>
          <w:rFonts w:eastAsia="맑은 고딕" w:hint="eastAsia"/>
          <w:lang w:eastAsia="ko-KR"/>
        </w:rPr>
        <w:t xml:space="preserve"> </w:t>
      </w:r>
      <w:r w:rsidR="00056E52">
        <w:rPr>
          <w:rFonts w:eastAsia="맑은 고딕" w:hint="eastAsia"/>
          <w:lang w:eastAsia="ko-KR"/>
        </w:rPr>
        <w:t>S</w:t>
      </w:r>
      <w:r>
        <w:rPr>
          <w:rFonts w:eastAsia="맑은 고딕" w:hint="eastAsia"/>
          <w:lang w:eastAsia="ko-KR"/>
        </w:rPr>
        <w:t>ohn</w:t>
      </w:r>
      <w:r>
        <w:rPr>
          <w:rFonts w:eastAsia="맑은 고딕" w:hint="eastAsia"/>
          <w:vertAlign w:val="superscript"/>
          <w:lang w:eastAsia="ko-KR"/>
        </w:rPr>
        <w:t>1</w:t>
      </w:r>
      <w:r>
        <w:rPr>
          <w:rFonts w:ascii="맑은 고딕" w:eastAsia="맑은 고딕" w:hAnsi="맑은 고딕" w:hint="eastAsia"/>
          <w:vertAlign w:val="superscript"/>
          <w:lang w:eastAsia="ko-KR"/>
        </w:rPr>
        <w:t>†</w:t>
      </w:r>
      <w:r>
        <w:rPr>
          <w:rFonts w:eastAsia="맑은 고딕" w:hint="eastAsia"/>
          <w:lang w:eastAsia="ko-KR"/>
        </w:rPr>
        <w:t>, Jaewon Jung</w:t>
      </w:r>
      <w:r>
        <w:rPr>
          <w:rFonts w:eastAsia="맑은 고딕" w:hint="eastAsia"/>
          <w:vertAlign w:val="superscript"/>
          <w:lang w:eastAsia="ko-KR"/>
        </w:rPr>
        <w:t>1</w:t>
      </w:r>
      <w:r>
        <w:rPr>
          <w:rFonts w:ascii="맑은 고딕" w:eastAsia="맑은 고딕" w:hAnsi="맑은 고딕" w:hint="eastAsia"/>
          <w:vertAlign w:val="superscript"/>
          <w:lang w:eastAsia="ko-KR"/>
        </w:rPr>
        <w:t>†</w:t>
      </w:r>
      <w:r>
        <w:rPr>
          <w:rFonts w:eastAsia="맑은 고딕" w:hint="eastAsia"/>
          <w:lang w:eastAsia="ko-KR"/>
        </w:rPr>
        <w:t>, Jaemin Park</w:t>
      </w:r>
      <w:r>
        <w:rPr>
          <w:rFonts w:eastAsia="맑은 고딕" w:hint="eastAsia"/>
          <w:vertAlign w:val="superscript"/>
          <w:lang w:eastAsia="ko-KR"/>
        </w:rPr>
        <w:t>1</w:t>
      </w:r>
      <w:r>
        <w:rPr>
          <w:rFonts w:ascii="맑은 고딕" w:eastAsia="맑은 고딕" w:hAnsi="맑은 고딕" w:hint="eastAsia"/>
          <w:vertAlign w:val="superscript"/>
          <w:lang w:eastAsia="ko-KR"/>
        </w:rPr>
        <w:t>†</w:t>
      </w:r>
      <w:r>
        <w:rPr>
          <w:rFonts w:eastAsia="맑은 고딕" w:hint="eastAsia"/>
          <w:lang w:eastAsia="ko-KR"/>
        </w:rPr>
        <w:t xml:space="preserve">, </w:t>
      </w:r>
      <w:proofErr w:type="spellStart"/>
      <w:r>
        <w:rPr>
          <w:rFonts w:eastAsia="맑은 고딕" w:hint="eastAsia"/>
          <w:lang w:eastAsia="ko-KR"/>
        </w:rPr>
        <w:t>Hyeongyu</w:t>
      </w:r>
      <w:proofErr w:type="spellEnd"/>
      <w:r>
        <w:rPr>
          <w:rFonts w:eastAsia="맑은 고딕" w:hint="eastAsia"/>
          <w:lang w:eastAsia="ko-KR"/>
        </w:rPr>
        <w:t xml:space="preserve"> Jang</w:t>
      </w:r>
      <w:r>
        <w:rPr>
          <w:rFonts w:eastAsia="맑은 고딕" w:hint="eastAsia"/>
          <w:vertAlign w:val="superscript"/>
          <w:lang w:eastAsia="ko-KR"/>
        </w:rPr>
        <w:t>1</w:t>
      </w:r>
      <w:r>
        <w:rPr>
          <w:rFonts w:eastAsia="맑은 고딕" w:hint="eastAsia"/>
          <w:lang w:eastAsia="ko-KR"/>
        </w:rPr>
        <w:t>, Lucas E. A. Stehouwer</w:t>
      </w:r>
      <w:r>
        <w:rPr>
          <w:rFonts w:eastAsia="맑은 고딕" w:hint="eastAsia"/>
          <w:vertAlign w:val="superscript"/>
          <w:lang w:eastAsia="ko-KR"/>
        </w:rPr>
        <w:t>2</w:t>
      </w:r>
      <w:r>
        <w:rPr>
          <w:rFonts w:eastAsia="맑은 고딕" w:hint="eastAsia"/>
          <w:lang w:eastAsia="ko-KR"/>
        </w:rPr>
        <w:t xml:space="preserve">, </w:t>
      </w:r>
      <w:proofErr w:type="spellStart"/>
      <w:r>
        <w:rPr>
          <w:rFonts w:eastAsia="맑은 고딕" w:hint="eastAsia"/>
          <w:lang w:eastAsia="ko-KR"/>
        </w:rPr>
        <w:t>Gavide</w:t>
      </w:r>
      <w:proofErr w:type="spellEnd"/>
      <w:r>
        <w:rPr>
          <w:rFonts w:eastAsia="맑은 고딕" w:hint="eastAsia"/>
          <w:lang w:eastAsia="ko-KR"/>
        </w:rPr>
        <w:t xml:space="preserve"> Degli Esposti</w:t>
      </w:r>
      <w:r>
        <w:rPr>
          <w:rFonts w:eastAsia="맑은 고딕" w:hint="eastAsia"/>
          <w:vertAlign w:val="superscript"/>
          <w:lang w:eastAsia="ko-KR"/>
        </w:rPr>
        <w:t>2</w:t>
      </w:r>
      <w:r>
        <w:rPr>
          <w:rFonts w:eastAsia="맑은 고딕" w:hint="eastAsia"/>
          <w:lang w:eastAsia="ko-KR"/>
        </w:rPr>
        <w:t>, Giordano Scapucci</w:t>
      </w:r>
      <w:r>
        <w:rPr>
          <w:rFonts w:eastAsia="맑은 고딕" w:hint="eastAsia"/>
          <w:vertAlign w:val="superscript"/>
          <w:lang w:eastAsia="ko-KR"/>
        </w:rPr>
        <w:t>2</w:t>
      </w:r>
      <w:r>
        <w:rPr>
          <w:rFonts w:eastAsia="맑은 고딕" w:hint="eastAsia"/>
          <w:lang w:eastAsia="ko-KR"/>
        </w:rPr>
        <w:t xml:space="preserve">, and </w:t>
      </w:r>
      <w:proofErr w:type="spellStart"/>
      <w:r>
        <w:rPr>
          <w:rFonts w:eastAsia="맑은 고딕" w:hint="eastAsia"/>
          <w:lang w:eastAsia="ko-KR"/>
        </w:rPr>
        <w:t>Dohun</w:t>
      </w:r>
      <w:proofErr w:type="spellEnd"/>
      <w:r>
        <w:rPr>
          <w:rFonts w:eastAsia="맑은 고딕" w:hint="eastAsia"/>
          <w:lang w:eastAsia="ko-KR"/>
        </w:rPr>
        <w:t xml:space="preserve"> Kim</w:t>
      </w:r>
      <w:r>
        <w:rPr>
          <w:rFonts w:eastAsia="맑은 고딕" w:hint="eastAsia"/>
          <w:vertAlign w:val="superscript"/>
          <w:lang w:eastAsia="ko-KR"/>
        </w:rPr>
        <w:t>1*</w:t>
      </w:r>
    </w:p>
    <w:p w14:paraId="1DD8B8BA" w14:textId="53EEF48B" w:rsidR="00C77156" w:rsidRPr="001F0ED2" w:rsidRDefault="00224950" w:rsidP="001E4F9A">
      <w:pPr>
        <w:pStyle w:val="Affiliation"/>
        <w:rPr>
          <w:rFonts w:eastAsia="맑은 고딕"/>
          <w:lang w:eastAsia="ko-KR"/>
        </w:rPr>
      </w:pPr>
      <w:r w:rsidRPr="00224950">
        <w:rPr>
          <w:rFonts w:hint="eastAsia"/>
          <w:iCs/>
          <w:vertAlign w:val="superscript"/>
        </w:rPr>
        <w:t>1</w:t>
      </w:r>
      <w:r w:rsidR="001F0ED2">
        <w:rPr>
          <w:rFonts w:eastAsia="맑은 고딕" w:hint="eastAsia"/>
          <w:lang w:eastAsia="ko-KR"/>
        </w:rPr>
        <w:t>Department of Physics and Astronomy, and Institute of Applied Physics, Seoul National University, Seoul 08826, Korea</w:t>
      </w:r>
    </w:p>
    <w:p w14:paraId="081FFB1B" w14:textId="39926AB3" w:rsidR="00C77156" w:rsidRDefault="00224950" w:rsidP="001F0ED2">
      <w:pPr>
        <w:pStyle w:val="Affiliation"/>
        <w:rPr>
          <w:rFonts w:eastAsia="맑은 고딕"/>
          <w:lang w:eastAsia="ko-KR"/>
        </w:rPr>
      </w:pPr>
      <w:r>
        <w:rPr>
          <w:rFonts w:hint="eastAsia"/>
          <w:iCs/>
          <w:vertAlign w:val="superscript"/>
        </w:rPr>
        <w:t>2</w:t>
      </w:r>
      <w:r w:rsidR="001F0ED2">
        <w:rPr>
          <w:rFonts w:eastAsia="맑은 고딕" w:hint="eastAsia"/>
          <w:lang w:eastAsia="ko-KR"/>
        </w:rPr>
        <w:t>QuTech and Kavli Institute of Nanoscience, Delft University of Technology, PO Box 5046, 2600 GA Delft, The Netherlands</w:t>
      </w:r>
    </w:p>
    <w:p w14:paraId="3CBE9EAF" w14:textId="7C5F471F" w:rsidR="001F0ED2" w:rsidRPr="001F0ED2" w:rsidRDefault="001F0ED2" w:rsidP="001F0ED2">
      <w:pPr>
        <w:pStyle w:val="Affiliation"/>
        <w:rPr>
          <w:rFonts w:eastAsia="맑은 고딕"/>
          <w:lang w:eastAsia="ko-KR"/>
        </w:rPr>
      </w:pPr>
      <w:r w:rsidRPr="001F0ED2">
        <w:rPr>
          <w:rFonts w:eastAsia="맑은 고딕"/>
          <w:vertAlign w:val="superscript"/>
          <w:lang w:eastAsia="ko-KR"/>
        </w:rPr>
        <w:t>†</w:t>
      </w:r>
      <w:r w:rsidRPr="001F0ED2">
        <w:rPr>
          <w:rFonts w:eastAsia="맑은 고딕"/>
          <w:lang w:eastAsia="ko-KR"/>
        </w:rPr>
        <w:t>These authors contributed equally to this work</w:t>
      </w:r>
    </w:p>
    <w:p w14:paraId="03C6F36F" w14:textId="718ECBCD" w:rsidR="001F0ED2" w:rsidRPr="001F0ED2" w:rsidRDefault="001F0ED2" w:rsidP="001F0ED2">
      <w:pPr>
        <w:pStyle w:val="Affiliation"/>
        <w:rPr>
          <w:rFonts w:eastAsia="맑은 고딕"/>
          <w:lang w:eastAsia="ko-KR"/>
        </w:rPr>
      </w:pPr>
      <w:r w:rsidRPr="001F0ED2">
        <w:rPr>
          <w:rFonts w:eastAsia="맑은 고딕"/>
          <w:vertAlign w:val="superscript"/>
          <w:lang w:eastAsia="ko-KR"/>
        </w:rPr>
        <w:t>*</w:t>
      </w:r>
      <w:r w:rsidRPr="001F0ED2">
        <w:rPr>
          <w:rFonts w:eastAsia="맑은 고딕"/>
          <w:lang w:eastAsia="ko-KR"/>
        </w:rPr>
        <w:t>Corresponding author: dohunkim@snu.ac.kr</w:t>
      </w:r>
    </w:p>
    <w:p w14:paraId="49373D7E" w14:textId="77777777" w:rsidR="00480AB4" w:rsidRDefault="00480AB4" w:rsidP="001E4F9A"/>
    <w:p w14:paraId="6E41922C" w14:textId="77777777" w:rsidR="008E36E2" w:rsidRDefault="0098453A" w:rsidP="008E36E2">
      <w:pPr>
        <w:ind w:firstLine="720"/>
        <w:jc w:val="both"/>
        <w:rPr>
          <w:rFonts w:eastAsia="맑은 고딕"/>
          <w:lang w:eastAsia="ko-KR"/>
        </w:rPr>
      </w:pPr>
      <w:bookmarkStart w:id="0" w:name="_Hlk176961895"/>
      <w:r>
        <w:rPr>
          <w:rFonts w:eastAsia="맑은 고딕" w:hint="eastAsia"/>
          <w:lang w:eastAsia="ko-KR"/>
        </w:rPr>
        <w:t>As quantum computing advances</w:t>
      </w:r>
      <w:r w:rsidR="00F04829">
        <w:rPr>
          <w:rFonts w:eastAsia="맑은 고딕" w:hint="eastAsia"/>
          <w:lang w:eastAsia="ko-KR"/>
        </w:rPr>
        <w:t xml:space="preserve">, error reduction </w:t>
      </w:r>
      <w:r>
        <w:rPr>
          <w:rFonts w:eastAsia="맑은 고딕" w:hint="eastAsia"/>
          <w:lang w:eastAsia="ko-KR"/>
        </w:rPr>
        <w:t xml:space="preserve">remains </w:t>
      </w:r>
      <w:r w:rsidR="00F04829">
        <w:rPr>
          <w:rFonts w:eastAsia="맑은 고딕" w:hint="eastAsia"/>
          <w:lang w:eastAsia="ko-KR"/>
        </w:rPr>
        <w:t xml:space="preserve">crucial </w:t>
      </w:r>
      <w:r>
        <w:rPr>
          <w:rFonts w:eastAsia="맑은 고딕" w:hint="eastAsia"/>
          <w:lang w:eastAsia="ko-KR"/>
        </w:rPr>
        <w:t>for</w:t>
      </w:r>
      <w:r w:rsidR="00F04829">
        <w:rPr>
          <w:rFonts w:eastAsia="맑은 고딕" w:hint="eastAsia"/>
          <w:lang w:eastAsia="ko-KR"/>
        </w:rPr>
        <w:t xml:space="preserve"> </w:t>
      </w:r>
      <w:r>
        <w:rPr>
          <w:rFonts w:eastAsia="맑은 고딕" w:hint="eastAsia"/>
          <w:lang w:eastAsia="ko-KR"/>
        </w:rPr>
        <w:t xml:space="preserve">near-term devices. </w:t>
      </w:r>
      <w:r w:rsidR="006968F6">
        <w:rPr>
          <w:rFonts w:eastAsia="맑은 고딕" w:hint="eastAsia"/>
          <w:lang w:eastAsia="ko-KR"/>
        </w:rPr>
        <w:t>Although</w:t>
      </w:r>
      <w:r w:rsidR="00F04829">
        <w:rPr>
          <w:rFonts w:eastAsia="맑은 고딕" w:hint="eastAsia"/>
          <w:lang w:eastAsia="ko-KR"/>
        </w:rPr>
        <w:t xml:space="preserve"> quantum error correction-based fault-tolerant quantum computing offers ultimate error robustness, its successful implementation requires </w:t>
      </w:r>
      <w:proofErr w:type="gramStart"/>
      <w:r w:rsidR="00F327DD">
        <w:rPr>
          <w:rFonts w:eastAsia="맑은 고딕"/>
          <w:lang w:eastAsia="ko-KR"/>
        </w:rPr>
        <w:t xml:space="preserve">a </w:t>
      </w:r>
      <w:r w:rsidR="00F04829">
        <w:rPr>
          <w:rFonts w:eastAsia="맑은 고딕" w:hint="eastAsia"/>
          <w:lang w:eastAsia="ko-KR"/>
        </w:rPr>
        <w:t>large number of</w:t>
      </w:r>
      <w:proofErr w:type="gramEnd"/>
      <w:r w:rsidR="00F04829">
        <w:rPr>
          <w:rFonts w:eastAsia="맑은 고딕" w:hint="eastAsia"/>
          <w:lang w:eastAsia="ko-KR"/>
        </w:rPr>
        <w:t xml:space="preserve"> physical qubits with low average error rates, which are not yet widely applicable. Q</w:t>
      </w:r>
      <w:r>
        <w:rPr>
          <w:rFonts w:eastAsia="맑은 고딕" w:hint="eastAsia"/>
          <w:lang w:eastAsia="ko-KR"/>
        </w:rPr>
        <w:t>uantum error mitigation</w:t>
      </w:r>
      <w:r w:rsidR="008E36E2">
        <w:rPr>
          <w:rFonts w:eastAsia="맑은 고딕" w:hint="eastAsia"/>
          <w:lang w:eastAsia="ko-KR"/>
        </w:rPr>
        <w:t xml:space="preserve"> [1]</w:t>
      </w:r>
      <w:r>
        <w:rPr>
          <w:rFonts w:eastAsia="맑은 고딕" w:hint="eastAsia"/>
          <w:lang w:eastAsia="ko-KR"/>
        </w:rPr>
        <w:t xml:space="preserve"> </w:t>
      </w:r>
      <w:r w:rsidR="00F04829">
        <w:rPr>
          <w:rFonts w:eastAsia="맑은 고딕" w:hint="eastAsia"/>
          <w:lang w:eastAsia="ko-KR"/>
        </w:rPr>
        <w:t>provides</w:t>
      </w:r>
      <w:r>
        <w:rPr>
          <w:rFonts w:eastAsia="맑은 고딕" w:hint="eastAsia"/>
          <w:lang w:eastAsia="ko-KR"/>
        </w:rPr>
        <w:t xml:space="preserve"> </w:t>
      </w:r>
      <w:r w:rsidR="00F04829">
        <w:rPr>
          <w:rFonts w:eastAsia="맑은 고딕" w:hint="eastAsia"/>
          <w:lang w:eastAsia="ko-KR"/>
        </w:rPr>
        <w:t xml:space="preserve">a </w:t>
      </w:r>
      <w:r>
        <w:rPr>
          <w:rFonts w:eastAsia="맑은 고딕" w:hint="eastAsia"/>
          <w:lang w:eastAsia="ko-KR"/>
        </w:rPr>
        <w:t xml:space="preserve">more immediate and </w:t>
      </w:r>
      <w:r w:rsidR="00F04829">
        <w:rPr>
          <w:rFonts w:eastAsia="맑은 고딕" w:hint="eastAsia"/>
          <w:lang w:eastAsia="ko-KR"/>
        </w:rPr>
        <w:t xml:space="preserve">resource-efficient alternative. </w:t>
      </w:r>
      <w:r>
        <w:rPr>
          <w:rFonts w:eastAsia="맑은 고딕" w:hint="eastAsia"/>
          <w:lang w:eastAsia="ko-KR"/>
        </w:rPr>
        <w:t xml:space="preserve">Here, we </w:t>
      </w:r>
      <w:r w:rsidR="00F04829">
        <w:rPr>
          <w:rFonts w:eastAsia="맑은 고딕" w:hint="eastAsia"/>
          <w:lang w:eastAsia="ko-KR"/>
        </w:rPr>
        <w:t>present</w:t>
      </w:r>
      <w:r>
        <w:rPr>
          <w:rFonts w:eastAsia="맑은 고딕" w:hint="eastAsia"/>
          <w:lang w:eastAsia="ko-KR"/>
        </w:rPr>
        <w:t xml:space="preserve"> the implementation of a zero-noise extrapolation-based error mitigation technique</w:t>
      </w:r>
      <w:r w:rsidR="008E36E2">
        <w:rPr>
          <w:rFonts w:eastAsia="맑은 고딕" w:hint="eastAsia"/>
          <w:lang w:eastAsia="ko-KR"/>
        </w:rPr>
        <w:t xml:space="preserve"> [2,3]</w:t>
      </w:r>
      <w:r>
        <w:rPr>
          <w:rFonts w:eastAsia="맑은 고딕" w:hint="eastAsia"/>
          <w:lang w:eastAsia="ko-KR"/>
        </w:rPr>
        <w:t xml:space="preserve"> on a silicon spin qubit platform</w:t>
      </w:r>
      <w:r w:rsidR="00F327DD">
        <w:rPr>
          <w:rFonts w:eastAsia="맑은 고딕" w:hint="eastAsia"/>
          <w:lang w:eastAsia="ko-KR"/>
        </w:rPr>
        <w:t xml:space="preserve">, building on successful demonstrations in other quantum systems </w:t>
      </w:r>
      <w:r w:rsidR="00C03C48">
        <w:rPr>
          <w:rFonts w:eastAsia="맑은 고딕" w:hint="eastAsia"/>
          <w:lang w:eastAsia="ko-KR"/>
        </w:rPr>
        <w:t>such as</w:t>
      </w:r>
      <w:r>
        <w:rPr>
          <w:rFonts w:eastAsia="맑은 고딕" w:hint="eastAsia"/>
          <w:lang w:eastAsia="ko-KR"/>
        </w:rPr>
        <w:t xml:space="preserve"> superconducting qubits, trapped-ion qubits, and photonic processors. We first study three methods for </w:t>
      </w:r>
      <w:r w:rsidR="00C03C48">
        <w:rPr>
          <w:rFonts w:eastAsia="맑은 고딕" w:hint="eastAsia"/>
          <w:lang w:eastAsia="ko-KR"/>
        </w:rPr>
        <w:t>noise amplification</w:t>
      </w:r>
      <w:r>
        <w:rPr>
          <w:rFonts w:eastAsia="맑은 고딕" w:hint="eastAsia"/>
          <w:lang w:eastAsia="ko-KR"/>
        </w:rPr>
        <w:t xml:space="preserve"> on a silicon spin qubit: global folding, local folding, and pulse stretching, using a standard randomized benchmarking protocol. We then </w:t>
      </w:r>
      <w:r w:rsidR="00C03C48">
        <w:rPr>
          <w:rFonts w:eastAsia="맑은 고딕" w:hint="eastAsia"/>
          <w:lang w:eastAsia="ko-KR"/>
        </w:rPr>
        <w:t>employ</w:t>
      </w:r>
      <w:r>
        <w:rPr>
          <w:rFonts w:eastAsia="맑은 고딕" w:hint="eastAsia"/>
          <w:lang w:eastAsia="ko-KR"/>
        </w:rPr>
        <w:t xml:space="preserve"> global folding-based zero-noise extrapolation to the state tomography and </w:t>
      </w:r>
      <w:r w:rsidR="006513B2">
        <w:rPr>
          <w:rFonts w:eastAsia="맑은 고딕" w:hint="eastAsia"/>
          <w:lang w:eastAsia="ko-KR"/>
        </w:rPr>
        <w:t>improve</w:t>
      </w:r>
      <w:r>
        <w:rPr>
          <w:rFonts w:eastAsia="맑은 고딕" w:hint="eastAsia"/>
          <w:lang w:eastAsia="ko-KR"/>
        </w:rPr>
        <w:t xml:space="preserve"> </w:t>
      </w:r>
      <w:r w:rsidR="006513B2">
        <w:rPr>
          <w:rFonts w:eastAsia="맑은 고딕" w:hint="eastAsia"/>
          <w:lang w:eastAsia="ko-KR"/>
        </w:rPr>
        <w:t>the</w:t>
      </w:r>
      <w:r>
        <w:rPr>
          <w:rFonts w:eastAsia="맑은 고딕" w:hint="eastAsia"/>
          <w:lang w:eastAsia="ko-KR"/>
        </w:rPr>
        <w:t xml:space="preserve"> state fidelity</w:t>
      </w:r>
      <w:r w:rsidR="006513B2">
        <w:rPr>
          <w:rFonts w:eastAsia="맑은 고딕" w:hint="eastAsia"/>
          <w:lang w:eastAsia="ko-KR"/>
        </w:rPr>
        <w:t xml:space="preserve"> from the </w:t>
      </w:r>
      <w:r w:rsidR="006513B2">
        <w:rPr>
          <w:rFonts w:eastAsia="맑은 고딕" w:hint="eastAsia"/>
          <w:lang w:eastAsia="ko-KR"/>
        </w:rPr>
        <w:t>unmitigated fidelit</w:t>
      </w:r>
      <w:r w:rsidR="006513B2">
        <w:rPr>
          <w:rFonts w:eastAsia="맑은 고딕" w:hint="eastAsia"/>
          <w:lang w:eastAsia="ko-KR"/>
        </w:rPr>
        <w:t xml:space="preserve">ies </w:t>
      </w:r>
      <w:r w:rsidR="006513B2">
        <w:rPr>
          <w:rFonts w:eastAsia="맑은 고딕" w:hint="eastAsia"/>
          <w:lang w:eastAsia="ko-KR"/>
        </w:rPr>
        <w:t xml:space="preserve">75.82% </w:t>
      </w:r>
      <w:r w:rsidR="006513B2">
        <w:rPr>
          <w:rFonts w:eastAsia="맑은 고딕" w:hint="eastAsia"/>
          <w:lang w:eastAsia="ko-KR"/>
        </w:rPr>
        <w:t xml:space="preserve">and </w:t>
      </w:r>
      <w:r w:rsidR="006513B2">
        <w:rPr>
          <w:rFonts w:eastAsia="맑은 고딕" w:hint="eastAsia"/>
          <w:lang w:eastAsia="ko-KR"/>
        </w:rPr>
        <w:t>82.16%</w:t>
      </w:r>
      <w:r w:rsidR="006513B2">
        <w:rPr>
          <w:rFonts w:eastAsia="맑은 고딕" w:hint="eastAsia"/>
          <w:lang w:eastAsia="ko-KR"/>
        </w:rPr>
        <w:t xml:space="preserve"> to </w:t>
      </w:r>
      <w:r>
        <w:rPr>
          <w:rFonts w:eastAsia="맑은 고딕" w:hint="eastAsia"/>
          <w:lang w:eastAsia="ko-KR"/>
        </w:rPr>
        <w:t>9</w:t>
      </w:r>
      <w:r w:rsidR="006513B2">
        <w:rPr>
          <w:rFonts w:eastAsia="맑은 고딕" w:hint="eastAsia"/>
          <w:lang w:eastAsia="ko-KR"/>
        </w:rPr>
        <w:t>9.96</w:t>
      </w:r>
      <w:r>
        <w:rPr>
          <w:rFonts w:eastAsia="맑은 고딕" w:hint="eastAsia"/>
          <w:lang w:eastAsia="ko-KR"/>
        </w:rPr>
        <w:t xml:space="preserve">% </w:t>
      </w:r>
      <w:r w:rsidR="006513B2">
        <w:rPr>
          <w:rFonts w:eastAsia="맑은 고딕" w:hint="eastAsia"/>
          <w:lang w:eastAsia="ko-KR"/>
        </w:rPr>
        <w:t xml:space="preserve">and </w:t>
      </w:r>
      <w:r>
        <w:rPr>
          <w:rFonts w:eastAsia="맑은 고딕" w:hint="eastAsia"/>
          <w:lang w:eastAsia="ko-KR"/>
        </w:rPr>
        <w:t>9</w:t>
      </w:r>
      <w:r w:rsidR="006513B2">
        <w:rPr>
          <w:rFonts w:eastAsia="맑은 고딕" w:hint="eastAsia"/>
          <w:lang w:eastAsia="ko-KR"/>
        </w:rPr>
        <w:t>8.52</w:t>
      </w:r>
      <w:r>
        <w:rPr>
          <w:rFonts w:eastAsia="맑은 고딕" w:hint="eastAsia"/>
          <w:lang w:eastAsia="ko-KR"/>
        </w:rPr>
        <w:t>%, for different preparation states</w:t>
      </w:r>
      <w:r w:rsidR="006513B2">
        <w:rPr>
          <w:rFonts w:eastAsia="맑은 고딕" w:hint="eastAsia"/>
          <w:lang w:eastAsia="ko-KR"/>
        </w:rPr>
        <w:t xml:space="preserve"> </w:t>
      </w:r>
      <m:oMath>
        <m:r>
          <w:rPr>
            <w:rFonts w:ascii="Cambria Math" w:eastAsia="맑은 고딕" w:hAnsi="Cambria Math"/>
            <w:lang w:eastAsia="ko-KR"/>
          </w:rPr>
          <m:t>|-Y⟩</m:t>
        </m:r>
      </m:oMath>
      <w:r w:rsidR="006513B2">
        <w:rPr>
          <w:rFonts w:eastAsia="맑은 고딕" w:hint="eastAsia"/>
          <w:lang w:eastAsia="ko-KR"/>
        </w:rPr>
        <w:t xml:space="preserve"> and </w:t>
      </w:r>
      <m:oMath>
        <m:r>
          <w:rPr>
            <w:rFonts w:ascii="Cambria Math" w:eastAsia="맑은 고딕" w:hAnsi="Cambria Math"/>
            <w:lang w:eastAsia="ko-KR"/>
          </w:rPr>
          <m:t>|</m:t>
        </m:r>
        <m:r>
          <w:rPr>
            <w:rFonts w:ascii="Cambria Math" w:eastAsia="맑은 고딕" w:hAnsi="Cambria Math"/>
            <w:lang w:eastAsia="ko-KR"/>
          </w:rPr>
          <m:t>X</m:t>
        </m:r>
        <m:r>
          <w:rPr>
            <w:rFonts w:ascii="Cambria Math" w:eastAsia="맑은 고딕" w:hAnsi="Cambria Math"/>
            <w:lang w:eastAsia="ko-KR"/>
          </w:rPr>
          <m:t>⟩</m:t>
        </m:r>
      </m:oMath>
      <w:r>
        <w:rPr>
          <w:rFonts w:eastAsia="맑은 고딕" w:hint="eastAsia"/>
          <w:lang w:eastAsia="ko-KR"/>
        </w:rPr>
        <w:t xml:space="preserve">. </w:t>
      </w:r>
      <w:r w:rsidR="00C03C48">
        <w:rPr>
          <w:rFonts w:eastAsia="맑은 고딕" w:hint="eastAsia"/>
          <w:lang w:eastAsia="ko-KR"/>
        </w:rPr>
        <w:t xml:space="preserve">The </w:t>
      </w:r>
      <w:r>
        <w:rPr>
          <w:rFonts w:eastAsia="맑은 고딕" w:hint="eastAsia"/>
          <w:lang w:eastAsia="ko-KR"/>
        </w:rPr>
        <w:t>result</w:t>
      </w:r>
      <w:r w:rsidR="00C03C48">
        <w:rPr>
          <w:rFonts w:eastAsia="맑은 고딕" w:hint="eastAsia"/>
          <w:lang w:eastAsia="ko-KR"/>
        </w:rPr>
        <w:t>s</w:t>
      </w:r>
      <w:r>
        <w:rPr>
          <w:rFonts w:eastAsia="맑은 고딕" w:hint="eastAsia"/>
          <w:lang w:eastAsia="ko-KR"/>
        </w:rPr>
        <w:t xml:space="preserve"> </w:t>
      </w:r>
      <w:r w:rsidR="00C03C48">
        <w:rPr>
          <w:rFonts w:eastAsia="맑은 고딕" w:hint="eastAsia"/>
          <w:lang w:eastAsia="ko-KR"/>
        </w:rPr>
        <w:t>demonstrate</w:t>
      </w:r>
      <w:r>
        <w:rPr>
          <w:rFonts w:eastAsia="맑은 고딕" w:hint="eastAsia"/>
          <w:lang w:eastAsia="ko-KR"/>
        </w:rPr>
        <w:t xml:space="preserve"> that zero-noise extrapolation is a versatile </w:t>
      </w:r>
      <w:r w:rsidR="00C03C48">
        <w:rPr>
          <w:rFonts w:eastAsia="맑은 고딕" w:hint="eastAsia"/>
          <w:lang w:eastAsia="ko-KR"/>
        </w:rPr>
        <w:t>technique</w:t>
      </w:r>
      <w:r>
        <w:rPr>
          <w:rFonts w:eastAsia="맑은 고딕" w:hint="eastAsia"/>
          <w:lang w:eastAsia="ko-KR"/>
        </w:rPr>
        <w:t xml:space="preserve"> </w:t>
      </w:r>
      <w:r w:rsidR="00C03C48">
        <w:rPr>
          <w:rFonts w:eastAsia="맑은 고딕" w:hint="eastAsia"/>
          <w:lang w:eastAsia="ko-KR"/>
        </w:rPr>
        <w:t xml:space="preserve">applicable across </w:t>
      </w:r>
      <w:r>
        <w:rPr>
          <w:rFonts w:eastAsia="맑은 고딕" w:hint="eastAsia"/>
          <w:lang w:eastAsia="ko-KR"/>
        </w:rPr>
        <w:t>quantum computing platforms</w:t>
      </w:r>
      <w:r w:rsidR="006A4FDF">
        <w:rPr>
          <w:rFonts w:eastAsia="맑은 고딕" w:hint="eastAsia"/>
          <w:lang w:eastAsia="ko-KR"/>
        </w:rPr>
        <w:t xml:space="preserve">, regardless of their </w:t>
      </w:r>
      <w:r>
        <w:rPr>
          <w:rFonts w:eastAsia="맑은 고딕" w:hint="eastAsia"/>
          <w:lang w:eastAsia="ko-KR"/>
        </w:rPr>
        <w:t xml:space="preserve">different noise </w:t>
      </w:r>
      <w:r>
        <w:rPr>
          <w:rFonts w:eastAsia="맑은 고딕"/>
          <w:lang w:eastAsia="ko-KR"/>
        </w:rPr>
        <w:t>characteristics</w:t>
      </w:r>
      <w:r>
        <w:rPr>
          <w:rFonts w:eastAsia="맑은 고딕" w:hint="eastAsia"/>
          <w:lang w:eastAsia="ko-KR"/>
        </w:rPr>
        <w:t xml:space="preserve"> </w:t>
      </w:r>
      <w:r w:rsidR="006A4FDF">
        <w:rPr>
          <w:rFonts w:eastAsia="맑은 고딕" w:hint="eastAsia"/>
          <w:lang w:eastAsia="ko-KR"/>
        </w:rPr>
        <w:t>via</w:t>
      </w:r>
      <w:r>
        <w:rPr>
          <w:rFonts w:eastAsia="맑은 고딕" w:hint="eastAsia"/>
          <w:lang w:eastAsia="ko-KR"/>
        </w:rPr>
        <w:t xml:space="preserve"> appropriate noise amplification methods.</w:t>
      </w:r>
      <w:bookmarkEnd w:id="0"/>
    </w:p>
    <w:p w14:paraId="0158D944" w14:textId="77777777" w:rsidR="008E36E2" w:rsidRDefault="008E36E2" w:rsidP="008E36E2">
      <w:pPr>
        <w:keepNext/>
        <w:jc w:val="center"/>
      </w:pPr>
      <w:r>
        <w:rPr>
          <w:rFonts w:eastAsia="맑은 고딕"/>
          <w:noProof/>
          <w:lang w:eastAsia="ko-KR"/>
        </w:rPr>
        <w:drawing>
          <wp:inline distT="0" distB="0" distL="0" distR="0" wp14:anchorId="332E3EA1" wp14:editId="195CF158">
            <wp:extent cx="3352800" cy="1420206"/>
            <wp:effectExtent l="0" t="0" r="0" b="8890"/>
            <wp:docPr id="1077088935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1471" cy="1423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0FE2C0" w14:textId="18D91737" w:rsidR="008E36E2" w:rsidRPr="008E36E2" w:rsidRDefault="008E36E2" w:rsidP="008E36E2">
      <w:pPr>
        <w:pStyle w:val="aa"/>
        <w:rPr>
          <w:rFonts w:eastAsia="맑은 고딕" w:hint="eastAsia"/>
          <w:i w:val="0"/>
          <w:iCs w:val="0"/>
          <w:lang w:eastAsia="ko-KR"/>
        </w:rPr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rPr>
          <w:rFonts w:eastAsia="맑은 고딕" w:hint="eastAsia"/>
          <w:lang w:eastAsia="ko-KR"/>
        </w:rPr>
        <w:t xml:space="preserve">, </w:t>
      </w:r>
      <w:r w:rsidRPr="008E36E2">
        <w:rPr>
          <w:rFonts w:eastAsia="맑은 고딕"/>
          <w:lang w:eastAsia="ko-KR"/>
        </w:rPr>
        <w:t xml:space="preserve">Quantum state tomography results for two different prepared states: (a) </w:t>
      </w:r>
      <m:oMath>
        <m:r>
          <w:rPr>
            <w:rFonts w:ascii="Cambria Math" w:eastAsia="맑은 고딕" w:hAnsi="Cambria Math"/>
            <w:lang w:eastAsia="ko-KR"/>
          </w:rPr>
          <m:t>|-Y⟩</m:t>
        </m:r>
      </m:oMath>
      <w:r w:rsidRPr="008E36E2">
        <w:rPr>
          <w:rFonts w:eastAsia="맑은 고딕"/>
          <w:lang w:eastAsia="ko-KR"/>
        </w:rPr>
        <w:t xml:space="preserve"> and (b) </w:t>
      </w:r>
      <m:oMath>
        <m:r>
          <w:rPr>
            <w:rFonts w:ascii="Cambria Math" w:eastAsia="맑은 고딕" w:hAnsi="Cambria Math"/>
            <w:lang w:eastAsia="ko-KR"/>
          </w:rPr>
          <m:t>|X⟩</m:t>
        </m:r>
      </m:oMath>
      <w:r w:rsidRPr="008E36E2">
        <w:rPr>
          <w:rFonts w:eastAsia="맑은 고딕"/>
          <w:lang w:eastAsia="ko-KR"/>
        </w:rPr>
        <w:t xml:space="preserve">. (c) A schematic of the state tomography sequence for zero-noise extrapolation. (d) State fidelities of </w:t>
      </w:r>
      <w:r w:rsidR="00110CFA">
        <w:rPr>
          <w:rFonts w:eastAsia="맑은 고딕" w:hint="eastAsia"/>
          <w:lang w:eastAsia="ko-KR"/>
        </w:rPr>
        <w:t xml:space="preserve">data with </w:t>
      </w:r>
      <w:r w:rsidRPr="008E36E2">
        <w:rPr>
          <w:rFonts w:eastAsia="맑은 고딕"/>
          <w:lang w:eastAsia="ko-KR"/>
        </w:rPr>
        <w:t>unmitigated</w:t>
      </w:r>
      <w:r>
        <w:rPr>
          <w:rFonts w:eastAsia="맑은 고딕" w:hint="eastAsia"/>
          <w:lang w:eastAsia="ko-KR"/>
        </w:rPr>
        <w:t xml:space="preserve"> </w:t>
      </w:r>
      <w:r w:rsidRPr="008E36E2">
        <w:rPr>
          <w:rFonts w:eastAsia="맑은 고딕"/>
          <w:lang w:eastAsia="ko-KR"/>
        </w:rPr>
        <w:t>(</w:t>
      </w:r>
      <w:proofErr w:type="spellStart"/>
      <w:r w:rsidRPr="008E36E2">
        <w:rPr>
          <w:rFonts w:eastAsia="맑은 고딕"/>
          <w:lang w:eastAsia="ko-KR"/>
        </w:rPr>
        <w:t>F</w:t>
      </w:r>
      <w:r w:rsidRPr="008E36E2">
        <w:rPr>
          <w:rFonts w:eastAsia="맑은 고딕"/>
          <w:vertAlign w:val="subscript"/>
          <w:lang w:eastAsia="ko-KR"/>
        </w:rPr>
        <w:t>Raw</w:t>
      </w:r>
      <w:proofErr w:type="spellEnd"/>
      <w:r w:rsidRPr="008E36E2">
        <w:rPr>
          <w:rFonts w:eastAsia="맑은 고딕"/>
          <w:lang w:eastAsia="ko-KR"/>
        </w:rPr>
        <w:t>), with readout error mitigation (F</w:t>
      </w:r>
      <w:r w:rsidRPr="008E36E2">
        <w:rPr>
          <w:rFonts w:eastAsia="맑은 고딕"/>
          <w:vertAlign w:val="subscript"/>
          <w:lang w:eastAsia="ko-KR"/>
        </w:rPr>
        <w:t>REM only</w:t>
      </w:r>
      <w:r w:rsidRPr="008E36E2">
        <w:rPr>
          <w:rFonts w:eastAsia="맑은 고딕"/>
          <w:lang w:eastAsia="ko-KR"/>
        </w:rPr>
        <w:t xml:space="preserve">), and </w:t>
      </w:r>
      <w:r>
        <w:rPr>
          <w:rFonts w:eastAsia="맑은 고딕" w:hint="eastAsia"/>
          <w:lang w:eastAsia="ko-KR"/>
        </w:rPr>
        <w:t>with</w:t>
      </w:r>
      <w:r w:rsidRPr="008E36E2">
        <w:rPr>
          <w:rFonts w:eastAsia="맑은 고딕"/>
          <w:lang w:eastAsia="ko-KR"/>
        </w:rPr>
        <w:t xml:space="preserve"> both readout error mitigation and zero-noise extrapolation (F</w:t>
      </w:r>
      <w:r w:rsidRPr="008E36E2">
        <w:rPr>
          <w:rFonts w:eastAsia="맑은 고딕"/>
          <w:vertAlign w:val="subscript"/>
          <w:lang w:eastAsia="ko-KR"/>
        </w:rPr>
        <w:t>REM+ZNE</w:t>
      </w:r>
      <w:r w:rsidRPr="008E36E2">
        <w:rPr>
          <w:rFonts w:eastAsia="맑은 고딕"/>
          <w:lang w:eastAsia="ko-KR"/>
        </w:rPr>
        <w:t>)</w:t>
      </w:r>
      <w:r>
        <w:rPr>
          <w:rFonts w:eastAsia="맑은 고딕" w:hint="eastAsia"/>
          <w:lang w:eastAsia="ko-KR"/>
        </w:rPr>
        <w:t>.</w:t>
      </w:r>
    </w:p>
    <w:p w14:paraId="49581D6A" w14:textId="77777777" w:rsidR="00110CFA" w:rsidRDefault="00110CFA" w:rsidP="00110CFA">
      <w:pPr>
        <w:pStyle w:val="Reference"/>
        <w:spacing w:line="240" w:lineRule="auto"/>
        <w:rPr>
          <w:rFonts w:eastAsia="맑은 고딕"/>
          <w:lang w:eastAsia="ko-KR"/>
        </w:rPr>
      </w:pPr>
    </w:p>
    <w:p w14:paraId="26F35DFA" w14:textId="2D0F91C6" w:rsidR="008E36E2" w:rsidRDefault="008E36E2" w:rsidP="00110CFA">
      <w:pPr>
        <w:pStyle w:val="Reference"/>
        <w:spacing w:line="240" w:lineRule="auto"/>
      </w:pPr>
      <w:r w:rsidRPr="007553E8">
        <w:rPr>
          <w:rFonts w:hint="eastAsia"/>
        </w:rPr>
        <w:t xml:space="preserve">[1] </w:t>
      </w:r>
      <w:r>
        <w:t xml:space="preserve">Z. Cai, R. </w:t>
      </w:r>
      <w:proofErr w:type="spellStart"/>
      <w:r>
        <w:t>Babbush</w:t>
      </w:r>
      <w:proofErr w:type="spellEnd"/>
      <w:r>
        <w:t>, S. C. Benjamin, S. Endo, W. J. Huggins, Y. Li, J. R. McClean,</w:t>
      </w:r>
    </w:p>
    <w:p w14:paraId="61690A26" w14:textId="77777777" w:rsidR="008E36E2" w:rsidRPr="007553E8" w:rsidRDefault="008E36E2" w:rsidP="00110CFA">
      <w:pPr>
        <w:pStyle w:val="Reference"/>
        <w:spacing w:line="240" w:lineRule="auto"/>
      </w:pPr>
      <w:r>
        <w:t>and T. E. O’Brien, Quantum Error Mitigation, Rev. Mod. Phys. 95, 045005 (2023).</w:t>
      </w:r>
    </w:p>
    <w:p w14:paraId="15B734D7" w14:textId="77777777" w:rsidR="008E36E2" w:rsidRPr="008E36E2" w:rsidRDefault="008E36E2" w:rsidP="00110CFA">
      <w:pPr>
        <w:pStyle w:val="Reference"/>
        <w:spacing w:line="240" w:lineRule="auto"/>
      </w:pPr>
      <w:r w:rsidRPr="007553E8">
        <w:rPr>
          <w:rFonts w:hint="eastAsia"/>
        </w:rPr>
        <w:t xml:space="preserve">[2] </w:t>
      </w:r>
      <w:r w:rsidRPr="008E36E2">
        <w:t xml:space="preserve">K. Temme, S. </w:t>
      </w:r>
      <w:proofErr w:type="spellStart"/>
      <w:r w:rsidRPr="008E36E2">
        <w:t>Bravyi</w:t>
      </w:r>
      <w:proofErr w:type="spellEnd"/>
      <w:r w:rsidRPr="008E36E2">
        <w:t>, and J. M. Gambetta, Error Mitigation for Short-Depth</w:t>
      </w:r>
    </w:p>
    <w:p w14:paraId="3072D833" w14:textId="77777777" w:rsidR="008E36E2" w:rsidRPr="008E36E2" w:rsidRDefault="008E36E2" w:rsidP="00110CFA">
      <w:pPr>
        <w:pStyle w:val="Reference"/>
        <w:spacing w:line="240" w:lineRule="auto"/>
      </w:pPr>
      <w:r w:rsidRPr="008E36E2">
        <w:t>Quantum Circuits, Phys. Rev. Lett. 119, 180509 (2017).</w:t>
      </w:r>
    </w:p>
    <w:p w14:paraId="101886BD" w14:textId="0E9CB670" w:rsidR="00A57B64" w:rsidRPr="00F97D4D" w:rsidRDefault="008E36E2" w:rsidP="00110CFA">
      <w:pPr>
        <w:spacing w:line="240" w:lineRule="auto"/>
        <w:rPr>
          <w:lang w:val="en-US" w:eastAsia="ko-KR"/>
        </w:rPr>
      </w:pPr>
      <w:r>
        <w:rPr>
          <w:rFonts w:eastAsia="맑은 고딕" w:hint="eastAsia"/>
          <w:lang w:eastAsia="ko-KR"/>
        </w:rPr>
        <w:t xml:space="preserve">[3] </w:t>
      </w:r>
      <w:r w:rsidRPr="008E36E2">
        <w:rPr>
          <w:rFonts w:eastAsia="맑은 고딕"/>
          <w:lang w:eastAsia="ko-KR"/>
        </w:rPr>
        <w:t xml:space="preserve">A. Kandala, K. Temme, A. D. </w:t>
      </w:r>
      <w:proofErr w:type="spellStart"/>
      <w:r w:rsidRPr="008E36E2">
        <w:rPr>
          <w:rFonts w:eastAsia="맑은 고딕"/>
          <w:lang w:eastAsia="ko-KR"/>
        </w:rPr>
        <w:t>Córcoles</w:t>
      </w:r>
      <w:proofErr w:type="spellEnd"/>
      <w:r w:rsidRPr="008E36E2">
        <w:rPr>
          <w:rFonts w:eastAsia="맑은 고딕"/>
          <w:lang w:eastAsia="ko-KR"/>
        </w:rPr>
        <w:t>, A. Mezzacapo, J. M. Chow, and J. M.</w:t>
      </w:r>
      <w:r w:rsidR="00110CFA">
        <w:rPr>
          <w:rFonts w:eastAsia="맑은 고딕" w:hint="eastAsia"/>
          <w:lang w:eastAsia="ko-KR"/>
        </w:rPr>
        <w:t xml:space="preserve"> </w:t>
      </w:r>
      <w:r w:rsidRPr="008E36E2">
        <w:rPr>
          <w:rFonts w:eastAsia="맑은 고딕"/>
          <w:lang w:eastAsia="ko-KR"/>
        </w:rPr>
        <w:t>Gambetta,</w:t>
      </w:r>
      <w:r w:rsidR="00110CFA">
        <w:rPr>
          <w:rFonts w:eastAsia="맑은 고딕" w:hint="eastAsia"/>
          <w:lang w:eastAsia="ko-KR"/>
        </w:rPr>
        <w:t xml:space="preserve"> </w:t>
      </w:r>
      <w:r w:rsidRPr="008E36E2">
        <w:rPr>
          <w:rFonts w:eastAsia="맑은 고딕"/>
          <w:lang w:eastAsia="ko-KR"/>
        </w:rPr>
        <w:t>Error Mitigation Extends the Computational Reach of a Noisy Quantum</w:t>
      </w:r>
      <w:r w:rsidR="00110CFA">
        <w:rPr>
          <w:rFonts w:eastAsia="맑은 고딕" w:hint="eastAsia"/>
          <w:lang w:eastAsia="ko-KR"/>
        </w:rPr>
        <w:t xml:space="preserve"> </w:t>
      </w:r>
      <w:r w:rsidRPr="008E36E2">
        <w:rPr>
          <w:rFonts w:eastAsia="맑은 고딕"/>
          <w:lang w:eastAsia="ko-KR"/>
        </w:rPr>
        <w:t>Processor, Nature</w:t>
      </w:r>
      <w:r w:rsidR="00110CFA">
        <w:rPr>
          <w:rFonts w:eastAsia="맑은 고딕" w:hint="eastAsia"/>
          <w:lang w:eastAsia="ko-KR"/>
        </w:rPr>
        <w:t xml:space="preserve"> </w:t>
      </w:r>
      <w:r w:rsidRPr="008E36E2">
        <w:rPr>
          <w:rFonts w:eastAsia="맑은 고딕"/>
          <w:lang w:eastAsia="ko-KR"/>
        </w:rPr>
        <w:t>567, 491 (2019)</w:t>
      </w:r>
    </w:p>
    <w:sectPr w:rsidR="00A57B64" w:rsidRPr="00F97D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8CC88F" w14:textId="77777777" w:rsidR="002E620D" w:rsidRDefault="002E620D" w:rsidP="00CE15CF">
      <w:pPr>
        <w:spacing w:after="0" w:line="240" w:lineRule="auto"/>
      </w:pPr>
      <w:r>
        <w:separator/>
      </w:r>
    </w:p>
  </w:endnote>
  <w:endnote w:type="continuationSeparator" w:id="0">
    <w:p w14:paraId="063B2508" w14:textId="77777777" w:rsidR="002E620D" w:rsidRDefault="002E620D" w:rsidP="00CE1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85202C" w14:textId="77777777" w:rsidR="002E620D" w:rsidRDefault="002E620D" w:rsidP="00CE15CF">
      <w:pPr>
        <w:spacing w:after="0" w:line="240" w:lineRule="auto"/>
      </w:pPr>
      <w:r>
        <w:separator/>
      </w:r>
    </w:p>
  </w:footnote>
  <w:footnote w:type="continuationSeparator" w:id="0">
    <w:p w14:paraId="5BD235B1" w14:textId="77777777" w:rsidR="002E620D" w:rsidRDefault="002E620D" w:rsidP="00CE15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396C35"/>
    <w:multiLevelType w:val="hybridMultilevel"/>
    <w:tmpl w:val="08424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1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156"/>
    <w:rsid w:val="00056E52"/>
    <w:rsid w:val="00062E4E"/>
    <w:rsid w:val="000B29F7"/>
    <w:rsid w:val="00110CFA"/>
    <w:rsid w:val="00137570"/>
    <w:rsid w:val="00192CFE"/>
    <w:rsid w:val="00196367"/>
    <w:rsid w:val="001E4F9A"/>
    <w:rsid w:val="001F0ED2"/>
    <w:rsid w:val="00224950"/>
    <w:rsid w:val="00285CF4"/>
    <w:rsid w:val="002B0DDA"/>
    <w:rsid w:val="002E620D"/>
    <w:rsid w:val="00310969"/>
    <w:rsid w:val="003206BA"/>
    <w:rsid w:val="00354FC6"/>
    <w:rsid w:val="003B5A75"/>
    <w:rsid w:val="003E36C9"/>
    <w:rsid w:val="00402C34"/>
    <w:rsid w:val="00416FE1"/>
    <w:rsid w:val="00480AB4"/>
    <w:rsid w:val="004A35F6"/>
    <w:rsid w:val="004C18D2"/>
    <w:rsid w:val="004C1FEE"/>
    <w:rsid w:val="004C3E53"/>
    <w:rsid w:val="00514895"/>
    <w:rsid w:val="0053113D"/>
    <w:rsid w:val="00573209"/>
    <w:rsid w:val="00646876"/>
    <w:rsid w:val="006513B2"/>
    <w:rsid w:val="0069213C"/>
    <w:rsid w:val="00694951"/>
    <w:rsid w:val="006968F6"/>
    <w:rsid w:val="006A4FDF"/>
    <w:rsid w:val="00731F95"/>
    <w:rsid w:val="00751E64"/>
    <w:rsid w:val="007553E8"/>
    <w:rsid w:val="007B47C9"/>
    <w:rsid w:val="00816276"/>
    <w:rsid w:val="008930D3"/>
    <w:rsid w:val="008E36E2"/>
    <w:rsid w:val="0098453A"/>
    <w:rsid w:val="009A5F00"/>
    <w:rsid w:val="009E3459"/>
    <w:rsid w:val="00A00D9F"/>
    <w:rsid w:val="00A322E1"/>
    <w:rsid w:val="00A50716"/>
    <w:rsid w:val="00A57B64"/>
    <w:rsid w:val="00A8352C"/>
    <w:rsid w:val="00AA5F94"/>
    <w:rsid w:val="00AE30CA"/>
    <w:rsid w:val="00AE43D2"/>
    <w:rsid w:val="00B24FDF"/>
    <w:rsid w:val="00BA4C5D"/>
    <w:rsid w:val="00BD5685"/>
    <w:rsid w:val="00C03C48"/>
    <w:rsid w:val="00C06AC6"/>
    <w:rsid w:val="00C465FB"/>
    <w:rsid w:val="00C77156"/>
    <w:rsid w:val="00CE11C9"/>
    <w:rsid w:val="00CE15CF"/>
    <w:rsid w:val="00D229B5"/>
    <w:rsid w:val="00D91DC4"/>
    <w:rsid w:val="00EA0133"/>
    <w:rsid w:val="00EE472A"/>
    <w:rsid w:val="00F04829"/>
    <w:rsid w:val="00F30FBB"/>
    <w:rsid w:val="00F327DD"/>
    <w:rsid w:val="00F72151"/>
    <w:rsid w:val="00F9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909D12"/>
  <w15:chartTrackingRefBased/>
  <w15:docId w15:val="{4CDE70E5-7AA1-4E67-8FE2-469515498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2"/>
    <w:qFormat/>
    <w:rsid w:val="001E4F9A"/>
    <w:rPr>
      <w:rFonts w:ascii="Arial" w:hAnsi="Arial" w:cs="Arial"/>
    </w:rPr>
  </w:style>
  <w:style w:type="paragraph" w:styleId="1">
    <w:name w:val="heading 1"/>
    <w:basedOn w:val="a"/>
    <w:next w:val="a"/>
    <w:link w:val="1Char"/>
    <w:uiPriority w:val="9"/>
    <w:semiHidden/>
    <w:qFormat/>
    <w:rsid w:val="00C77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qFormat/>
    <w:rsid w:val="00C77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qFormat/>
    <w:rsid w:val="00C771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77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771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771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771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771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771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semiHidden/>
    <w:rsid w:val="00C771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제목 2 Char"/>
    <w:basedOn w:val="a0"/>
    <w:link w:val="2"/>
    <w:uiPriority w:val="9"/>
    <w:semiHidden/>
    <w:rsid w:val="00C771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제목 3 Char"/>
    <w:basedOn w:val="a0"/>
    <w:link w:val="3"/>
    <w:uiPriority w:val="9"/>
    <w:semiHidden/>
    <w:rsid w:val="00C771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제목 4 Char"/>
    <w:basedOn w:val="a0"/>
    <w:link w:val="4"/>
    <w:uiPriority w:val="9"/>
    <w:semiHidden/>
    <w:rsid w:val="00C77156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제목 5 Char"/>
    <w:basedOn w:val="a0"/>
    <w:link w:val="5"/>
    <w:uiPriority w:val="9"/>
    <w:semiHidden/>
    <w:rsid w:val="00C77156"/>
    <w:rPr>
      <w:rFonts w:eastAsiaTheme="majorEastAsia" w:cstheme="majorBidi"/>
      <w:color w:val="2F5496" w:themeColor="accent1" w:themeShade="BF"/>
    </w:rPr>
  </w:style>
  <w:style w:type="character" w:customStyle="1" w:styleId="6Char">
    <w:name w:val="제목 6 Char"/>
    <w:basedOn w:val="a0"/>
    <w:link w:val="6"/>
    <w:uiPriority w:val="9"/>
    <w:semiHidden/>
    <w:rsid w:val="00C7715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제목 7 Char"/>
    <w:basedOn w:val="a0"/>
    <w:link w:val="7"/>
    <w:uiPriority w:val="9"/>
    <w:semiHidden/>
    <w:rsid w:val="00C77156"/>
    <w:rPr>
      <w:rFonts w:eastAsiaTheme="majorEastAsia" w:cstheme="majorBidi"/>
      <w:color w:val="595959" w:themeColor="text1" w:themeTint="A6"/>
    </w:rPr>
  </w:style>
  <w:style w:type="character" w:customStyle="1" w:styleId="8Char">
    <w:name w:val="제목 8 Char"/>
    <w:basedOn w:val="a0"/>
    <w:link w:val="8"/>
    <w:uiPriority w:val="9"/>
    <w:semiHidden/>
    <w:rsid w:val="00C7715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제목 9 Char"/>
    <w:basedOn w:val="a0"/>
    <w:link w:val="9"/>
    <w:uiPriority w:val="9"/>
    <w:semiHidden/>
    <w:rsid w:val="00C771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qFormat/>
    <w:rsid w:val="00C77156"/>
    <w:pPr>
      <w:spacing w:after="80" w:line="240" w:lineRule="auto"/>
      <w:contextualSpacing/>
      <w:jc w:val="center"/>
    </w:pPr>
    <w:rPr>
      <w:rFonts w:eastAsiaTheme="majorEastAsia"/>
      <w:spacing w:val="-10"/>
      <w:kern w:val="28"/>
      <w:sz w:val="40"/>
      <w:szCs w:val="40"/>
    </w:rPr>
  </w:style>
  <w:style w:type="character" w:customStyle="1" w:styleId="Char">
    <w:name w:val="제목 Char"/>
    <w:basedOn w:val="a0"/>
    <w:link w:val="a3"/>
    <w:rsid w:val="00C77156"/>
    <w:rPr>
      <w:rFonts w:ascii="Arial" w:eastAsiaTheme="majorEastAsia" w:hAnsi="Arial" w:cs="Arial"/>
      <w:spacing w:val="-10"/>
      <w:kern w:val="28"/>
      <w:sz w:val="40"/>
      <w:szCs w:val="40"/>
    </w:rPr>
  </w:style>
  <w:style w:type="paragraph" w:styleId="a4">
    <w:name w:val="Subtitle"/>
    <w:basedOn w:val="a"/>
    <w:next w:val="a"/>
    <w:link w:val="Char0"/>
    <w:uiPriority w:val="11"/>
    <w:semiHidden/>
    <w:qFormat/>
    <w:rsid w:val="00C77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semiHidden/>
    <w:rsid w:val="00C77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semiHidden/>
    <w:qFormat/>
    <w:rsid w:val="00C77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semiHidden/>
    <w:rsid w:val="00C7715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semiHidden/>
    <w:qFormat/>
    <w:rsid w:val="00C77156"/>
    <w:pPr>
      <w:ind w:left="720"/>
      <w:contextualSpacing/>
    </w:pPr>
  </w:style>
  <w:style w:type="character" w:styleId="a7">
    <w:name w:val="Intense Emphasis"/>
    <w:basedOn w:val="a0"/>
    <w:uiPriority w:val="21"/>
    <w:semiHidden/>
    <w:qFormat/>
    <w:rsid w:val="00C77156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semiHidden/>
    <w:qFormat/>
    <w:rsid w:val="00C771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강한 인용 Char"/>
    <w:basedOn w:val="a0"/>
    <w:link w:val="a8"/>
    <w:uiPriority w:val="30"/>
    <w:semiHidden/>
    <w:rsid w:val="00C77156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semiHidden/>
    <w:qFormat/>
    <w:rsid w:val="00C77156"/>
    <w:rPr>
      <w:b/>
      <w:bCs/>
      <w:smallCaps/>
      <w:color w:val="2F5496" w:themeColor="accent1" w:themeShade="BF"/>
      <w:spacing w:val="5"/>
    </w:rPr>
  </w:style>
  <w:style w:type="paragraph" w:customStyle="1" w:styleId="Authorlist">
    <w:name w:val="Author list"/>
    <w:basedOn w:val="a"/>
    <w:link w:val="AuthorlistChar"/>
    <w:uiPriority w:val="1"/>
    <w:qFormat/>
    <w:rsid w:val="00C77156"/>
    <w:pPr>
      <w:jc w:val="center"/>
    </w:pPr>
  </w:style>
  <w:style w:type="character" w:customStyle="1" w:styleId="AuthorlistChar">
    <w:name w:val="Author list Char"/>
    <w:basedOn w:val="a0"/>
    <w:link w:val="Authorlist"/>
    <w:uiPriority w:val="1"/>
    <w:rsid w:val="00C77156"/>
    <w:rPr>
      <w:rFonts w:ascii="Arial" w:hAnsi="Arial" w:cs="Arial"/>
    </w:rPr>
  </w:style>
  <w:style w:type="paragraph" w:customStyle="1" w:styleId="Affiliation">
    <w:name w:val="Affiliation"/>
    <w:basedOn w:val="a"/>
    <w:link w:val="AffiliationChar"/>
    <w:uiPriority w:val="2"/>
    <w:qFormat/>
    <w:rsid w:val="00C77156"/>
    <w:pPr>
      <w:spacing w:after="0"/>
      <w:jc w:val="center"/>
    </w:pPr>
    <w:rPr>
      <w:i/>
    </w:rPr>
  </w:style>
  <w:style w:type="character" w:customStyle="1" w:styleId="AffiliationChar">
    <w:name w:val="Affiliation Char"/>
    <w:basedOn w:val="a0"/>
    <w:link w:val="Affiliation"/>
    <w:uiPriority w:val="2"/>
    <w:rsid w:val="00C77156"/>
    <w:rPr>
      <w:rFonts w:ascii="Arial" w:hAnsi="Arial"/>
      <w:i/>
    </w:rPr>
  </w:style>
  <w:style w:type="paragraph" w:styleId="aa">
    <w:name w:val="caption"/>
    <w:basedOn w:val="a"/>
    <w:next w:val="a"/>
    <w:uiPriority w:val="35"/>
    <w:unhideWhenUsed/>
    <w:qFormat/>
    <w:rsid w:val="00751E64"/>
    <w:pPr>
      <w:spacing w:after="200" w:line="240" w:lineRule="auto"/>
      <w:jc w:val="center"/>
    </w:pPr>
    <w:rPr>
      <w:i/>
      <w:iCs/>
      <w:sz w:val="20"/>
      <w:szCs w:val="18"/>
    </w:rPr>
  </w:style>
  <w:style w:type="paragraph" w:customStyle="1" w:styleId="Reference">
    <w:name w:val="Reference"/>
    <w:basedOn w:val="a"/>
    <w:uiPriority w:val="2"/>
    <w:qFormat/>
    <w:rsid w:val="007553E8"/>
    <w:pPr>
      <w:spacing w:after="0"/>
    </w:pPr>
  </w:style>
  <w:style w:type="paragraph" w:styleId="ab">
    <w:name w:val="header"/>
    <w:basedOn w:val="a"/>
    <w:link w:val="Char3"/>
    <w:uiPriority w:val="99"/>
    <w:unhideWhenUsed/>
    <w:rsid w:val="00CE1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3">
    <w:name w:val="머리글 Char"/>
    <w:basedOn w:val="a0"/>
    <w:link w:val="ab"/>
    <w:uiPriority w:val="99"/>
    <w:rsid w:val="00CE15CF"/>
    <w:rPr>
      <w:rFonts w:ascii="Arial" w:hAnsi="Arial" w:cs="Arial"/>
    </w:rPr>
  </w:style>
  <w:style w:type="paragraph" w:styleId="ac">
    <w:name w:val="footer"/>
    <w:basedOn w:val="a"/>
    <w:link w:val="Char4"/>
    <w:uiPriority w:val="99"/>
    <w:unhideWhenUsed/>
    <w:rsid w:val="00CE1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4">
    <w:name w:val="바닥글 Char"/>
    <w:basedOn w:val="a0"/>
    <w:link w:val="ac"/>
    <w:uiPriority w:val="99"/>
    <w:rsid w:val="00CE15CF"/>
    <w:rPr>
      <w:rFonts w:ascii="Arial" w:hAnsi="Arial" w:cs="Arial"/>
    </w:rPr>
  </w:style>
  <w:style w:type="character" w:styleId="ad">
    <w:name w:val="Placeholder Text"/>
    <w:basedOn w:val="a0"/>
    <w:uiPriority w:val="99"/>
    <w:semiHidden/>
    <w:rsid w:val="006513B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4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3B93C6FB7CB8428A525CD4FC8A95BB" ma:contentTypeVersion="13" ma:contentTypeDescription="Create a new document." ma:contentTypeScope="" ma:versionID="2ff5aa09ea56040df46a49be85b5a852">
  <xsd:schema xmlns:xsd="http://www.w3.org/2001/XMLSchema" xmlns:xs="http://www.w3.org/2001/XMLSchema" xmlns:p="http://schemas.microsoft.com/office/2006/metadata/properties" xmlns:ns2="d05c2e24-d44a-4457-9dd4-e7a211c9ddd1" xmlns:ns3="38d93951-4577-46b2-b479-48062b33143f" targetNamespace="http://schemas.microsoft.com/office/2006/metadata/properties" ma:root="true" ma:fieldsID="f00e36f2c97023e4aeca0803c0848b20" ns2:_="" ns3:_="">
    <xsd:import namespace="d05c2e24-d44a-4457-9dd4-e7a211c9ddd1"/>
    <xsd:import namespace="38d93951-4577-46b2-b479-48062b33143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c2e24-d44a-4457-9dd4-e7a211c9ddd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b026aac-6b52-4d7e-a64d-f3ee90946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93951-4577-46b2-b479-48062b33143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59c2bfc-690b-4501-9245-7b732eb517c2}" ma:internalName="TaxCatchAll" ma:showField="CatchAllData" ma:web="38d93951-4577-46b2-b479-48062b3314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5c2e24-d44a-4457-9dd4-e7a211c9ddd1">
      <Terms xmlns="http://schemas.microsoft.com/office/infopath/2007/PartnerControls"/>
    </lcf76f155ced4ddcb4097134ff3c332f>
    <TaxCatchAll xmlns="38d93951-4577-46b2-b479-48062b33143f" xsi:nil="true"/>
    <SharedWithUsers xmlns="38d93951-4577-46b2-b479-48062b33143f">
      <UserInfo>
        <DisplayName>Nard Dumoulin Stuyck</DisplayName>
        <AccountId>12</AccountId>
        <AccountType/>
      </UserInfo>
      <UserInfo>
        <DisplayName>Esra Ertan</DisplayName>
        <AccountId>22</AccountId>
        <AccountType/>
      </UserInfo>
      <UserInfo>
        <DisplayName>Arne Laucht</DisplayName>
        <AccountId>13</AccountId>
        <AccountType/>
      </UserInfo>
      <UserInfo>
        <DisplayName>Henry Yang</DisplayName>
        <AccountId>10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63653B-8596-4E9E-ACAB-6F80F8A31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5c2e24-d44a-4457-9dd4-e7a211c9ddd1"/>
    <ds:schemaRef ds:uri="38d93951-4577-46b2-b479-48062b3314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21C376-0B1C-48E0-8478-3903C7DFF2D0}">
  <ds:schemaRefs>
    <ds:schemaRef ds:uri="http://schemas.microsoft.com/office/2006/metadata/properties"/>
    <ds:schemaRef ds:uri="http://schemas.microsoft.com/office/infopath/2007/PartnerControls"/>
    <ds:schemaRef ds:uri="d05c2e24-d44a-4457-9dd4-e7a211c9ddd1"/>
    <ds:schemaRef ds:uri="38d93951-4577-46b2-b479-48062b33143f"/>
  </ds:schemaRefs>
</ds:datastoreItem>
</file>

<file path=customXml/itemProps3.xml><?xml version="1.0" encoding="utf-8"?>
<ds:datastoreItem xmlns:ds="http://schemas.openxmlformats.org/officeDocument/2006/customXml" ds:itemID="{2C8C25F3-1320-41DD-BDBD-A894904C2E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762</TotalTime>
  <Pages>1</Pages>
  <Words>389</Words>
  <Characters>2382</Characters>
  <Application>Microsoft Office Word</Application>
  <DocSecurity>0</DocSecurity>
  <Lines>39</Lines>
  <Paragraphs>17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Yang</dc:creator>
  <cp:keywords/>
  <dc:description/>
  <cp:lastModifiedBy>손한서</cp:lastModifiedBy>
  <cp:revision>46</cp:revision>
  <dcterms:created xsi:type="dcterms:W3CDTF">2024-05-21T00:35:00Z</dcterms:created>
  <dcterms:modified xsi:type="dcterms:W3CDTF">2024-09-12T05:12:00Z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0x0101001D3B93C6FB7CB8428A525CD4FC8A95BB</vt:lpwstr>
  </property>
  <property fmtid="{D5CDD505-2E9C-101B-9397-08002B2CF9AE}" pid="3" name="GrammarlyDocumentId">
    <vt:lpwstr>56dbb01dc8b73a6ddbc047f9a7f50863d974fcdf3e9bdac7ef80bfffba44fd63</vt:lpwstr>
  </property>
</Properties>
</file>