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4B616" w14:textId="72291A64" w:rsidR="00A8352C" w:rsidRPr="00C77156" w:rsidRDefault="007056A5" w:rsidP="001E4F9A">
      <w:pPr>
        <w:pStyle w:val="Title"/>
      </w:pPr>
      <w:r w:rsidRPr="007056A5">
        <w:t>Efficient Microwave Photodetection Using a Frequency-</w:t>
      </w:r>
      <w:proofErr w:type="spellStart"/>
      <w:r w:rsidRPr="007056A5">
        <w:t>Tunable</w:t>
      </w:r>
      <w:proofErr w:type="spellEnd"/>
      <w:r w:rsidRPr="007056A5">
        <w:t xml:space="preserve"> </w:t>
      </w:r>
      <w:r w:rsidR="0057521E">
        <w:t xml:space="preserve">High-Impedance </w:t>
      </w:r>
      <w:r w:rsidRPr="007056A5">
        <w:t>Resonator Coupled to a Double Quantum Dot</w:t>
      </w:r>
    </w:p>
    <w:p w14:paraId="4393ABC7" w14:textId="1A111290" w:rsidR="00C77156" w:rsidRPr="00C77156" w:rsidRDefault="00263D55" w:rsidP="001E4F9A">
      <w:pPr>
        <w:pStyle w:val="Authorlist"/>
      </w:pPr>
      <w:r>
        <w:t>Fabian Oppliger</w:t>
      </w:r>
      <w:r w:rsidRPr="00224950">
        <w:rPr>
          <w:rFonts w:hint="eastAsia"/>
          <w:vertAlign w:val="superscript"/>
        </w:rPr>
        <w:t>1</w:t>
      </w:r>
      <w:r>
        <w:rPr>
          <w:rFonts w:hint="eastAsia"/>
          <w:vertAlign w:val="superscript"/>
        </w:rPr>
        <w:t>,2</w:t>
      </w:r>
      <w:r w:rsidRPr="00C77156">
        <w:rPr>
          <w:rFonts w:hint="eastAsia"/>
        </w:rPr>
        <w:t>,</w:t>
      </w:r>
      <w:r>
        <w:t xml:space="preserve"> </w:t>
      </w:r>
      <w:proofErr w:type="spellStart"/>
      <w:r>
        <w:t>Wonjin</w:t>
      </w:r>
      <w:proofErr w:type="spellEnd"/>
      <w:r>
        <w:t xml:space="preserve"> Jang</w:t>
      </w:r>
      <w:r>
        <w:rPr>
          <w:vertAlign w:val="superscript"/>
        </w:rPr>
        <w:t>1,</w:t>
      </w:r>
      <w:r>
        <w:rPr>
          <w:rFonts w:hint="eastAsia"/>
          <w:vertAlign w:val="superscript"/>
        </w:rPr>
        <w:t>2</w:t>
      </w:r>
      <w:r w:rsidRPr="00C77156">
        <w:rPr>
          <w:rFonts w:hint="eastAsia"/>
        </w:rPr>
        <w:t>,</w:t>
      </w:r>
      <w:r w:rsidR="00C77156" w:rsidRPr="00C77156">
        <w:rPr>
          <w:rFonts w:hint="eastAsia"/>
        </w:rPr>
        <w:t xml:space="preserve"> </w:t>
      </w:r>
      <w:r w:rsidR="007056A5">
        <w:t>Franco De Palma</w:t>
      </w:r>
      <w:r>
        <w:rPr>
          <w:vertAlign w:val="superscript"/>
        </w:rPr>
        <w:t>1,</w:t>
      </w:r>
      <w:r>
        <w:rPr>
          <w:rFonts w:hint="eastAsia"/>
          <w:vertAlign w:val="superscript"/>
        </w:rPr>
        <w:t>2</w:t>
      </w:r>
      <w:r w:rsidR="00C77156" w:rsidRPr="00C77156">
        <w:rPr>
          <w:rFonts w:hint="eastAsia"/>
        </w:rPr>
        <w:t xml:space="preserve">, </w:t>
      </w:r>
      <w:r w:rsidR="007056A5">
        <w:t>Aldo Tarascio</w:t>
      </w:r>
      <w:r w:rsidR="007056A5">
        <w:rPr>
          <w:vertAlign w:val="superscript"/>
        </w:rPr>
        <w:t>3</w:t>
      </w:r>
      <w:r w:rsidR="00C77156" w:rsidRPr="00C77156">
        <w:rPr>
          <w:rFonts w:hint="eastAsia"/>
        </w:rPr>
        <w:t>,</w:t>
      </w:r>
      <w:r w:rsidR="007056A5">
        <w:t xml:space="preserve"> Dominik Zumbühl</w:t>
      </w:r>
      <w:r w:rsidR="007056A5">
        <w:rPr>
          <w:rFonts w:hint="eastAsia"/>
          <w:vertAlign w:val="superscript"/>
        </w:rPr>
        <w:t>3</w:t>
      </w:r>
      <w:r w:rsidR="007056A5">
        <w:t>,</w:t>
      </w:r>
      <w:r w:rsidR="00C77156" w:rsidRPr="00C77156">
        <w:rPr>
          <w:rFonts w:hint="eastAsia"/>
        </w:rPr>
        <w:t xml:space="preserve"> </w:t>
      </w:r>
      <w:r w:rsidR="007E5560">
        <w:t>Ville Maisi</w:t>
      </w:r>
      <w:r w:rsidR="007E5560" w:rsidRPr="007E5560">
        <w:rPr>
          <w:vertAlign w:val="superscript"/>
        </w:rPr>
        <w:t>4</w:t>
      </w:r>
      <w:r w:rsidR="007E5560">
        <w:t xml:space="preserve">, </w:t>
      </w:r>
      <w:r w:rsidR="007056A5">
        <w:t>Pasquale Scarlino</w:t>
      </w:r>
      <w:r w:rsidR="007056A5" w:rsidRPr="00224950">
        <w:rPr>
          <w:rFonts w:hint="eastAsia"/>
          <w:vertAlign w:val="superscript"/>
        </w:rPr>
        <w:t>1</w:t>
      </w:r>
      <w:r w:rsidR="007056A5">
        <w:rPr>
          <w:rFonts w:hint="eastAsia"/>
          <w:vertAlign w:val="superscript"/>
        </w:rPr>
        <w:t>,2</w:t>
      </w:r>
    </w:p>
    <w:p w14:paraId="1DD8B8BA" w14:textId="0C307B1F" w:rsidR="00C77156" w:rsidRPr="00C77156" w:rsidRDefault="00224950" w:rsidP="007E5560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7E5560">
        <w:t xml:space="preserve">Hybrid Quantum Circuit Laboratory (HQC), Institute of Physics, École </w:t>
      </w:r>
      <w:proofErr w:type="spellStart"/>
      <w:r w:rsidR="007E5560">
        <w:t>Polytéchnique</w:t>
      </w:r>
      <w:proofErr w:type="spellEnd"/>
      <w:r w:rsidR="007E5560">
        <w:t xml:space="preserve"> </w:t>
      </w:r>
      <w:proofErr w:type="spellStart"/>
      <w:r w:rsidR="007E5560">
        <w:t>Fédérale</w:t>
      </w:r>
      <w:proofErr w:type="spellEnd"/>
      <w:r w:rsidR="007E5560">
        <w:t xml:space="preserve"> de Lausanne (EPFL), Lausanne, 1015, Switzerland</w:t>
      </w:r>
    </w:p>
    <w:p w14:paraId="3D73A587" w14:textId="3AF00E42" w:rsidR="00C77156" w:rsidRPr="00C77156" w:rsidRDefault="00224950" w:rsidP="007E5560">
      <w:pPr>
        <w:pStyle w:val="Affiliation"/>
      </w:pPr>
      <w:r>
        <w:rPr>
          <w:rFonts w:hint="eastAsia"/>
          <w:iCs/>
          <w:vertAlign w:val="superscript"/>
        </w:rPr>
        <w:t>2</w:t>
      </w:r>
      <w:r w:rsidR="007E5560" w:rsidRPr="007E5560">
        <w:t>Center for Quantum Science and Engineering</w:t>
      </w:r>
      <w:r w:rsidR="007E5560">
        <w:t xml:space="preserve">, École </w:t>
      </w:r>
      <w:proofErr w:type="spellStart"/>
      <w:r w:rsidR="007E5560">
        <w:t>Polytéchnique</w:t>
      </w:r>
      <w:proofErr w:type="spellEnd"/>
      <w:r w:rsidR="007E5560">
        <w:t xml:space="preserve"> </w:t>
      </w:r>
      <w:proofErr w:type="spellStart"/>
      <w:r w:rsidR="007E5560">
        <w:t>Fédérale</w:t>
      </w:r>
      <w:proofErr w:type="spellEnd"/>
      <w:r w:rsidR="007E5560">
        <w:t xml:space="preserve"> de Lausanne (EPFL), Lausanne, 1015, Switzerland</w:t>
      </w:r>
    </w:p>
    <w:p w14:paraId="081FFB1B" w14:textId="326B77BE" w:rsid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3</w:t>
      </w:r>
      <w:r w:rsidR="002144D5" w:rsidRPr="002144D5">
        <w:t xml:space="preserve">Department of Physics, University of Basel, </w:t>
      </w:r>
      <w:proofErr w:type="spellStart"/>
      <w:r w:rsidR="002144D5" w:rsidRPr="002144D5">
        <w:t>Klingelbergstrasse</w:t>
      </w:r>
      <w:proofErr w:type="spellEnd"/>
      <w:r w:rsidR="002144D5" w:rsidRPr="002144D5">
        <w:t xml:space="preserve"> 82, CH-4056 Basel, Switzerland</w:t>
      </w:r>
    </w:p>
    <w:p w14:paraId="5FDD7FB3" w14:textId="46F3A3FE" w:rsidR="009B22B3" w:rsidRDefault="009B22B3" w:rsidP="001E4F9A">
      <w:pPr>
        <w:pStyle w:val="Affiliation"/>
      </w:pPr>
      <w:r>
        <w:rPr>
          <w:iCs/>
          <w:vertAlign w:val="superscript"/>
        </w:rPr>
        <w:t>4</w:t>
      </w:r>
      <w:r w:rsidRPr="009B22B3">
        <w:t xml:space="preserve">NanoLund and Division of </w:t>
      </w:r>
      <w:proofErr w:type="gramStart"/>
      <w:r w:rsidRPr="009B22B3">
        <w:t>Solid State</w:t>
      </w:r>
      <w:proofErr w:type="gramEnd"/>
      <w:r w:rsidRPr="009B22B3">
        <w:t xml:space="preserve"> Physics, Lund Universi</w:t>
      </w:r>
      <w:bookmarkStart w:id="0" w:name="_GoBack"/>
      <w:bookmarkEnd w:id="0"/>
      <w:r w:rsidRPr="009B22B3">
        <w:t>ty, Lund, Sweden</w:t>
      </w:r>
    </w:p>
    <w:p w14:paraId="49373D7E" w14:textId="77777777" w:rsidR="00480AB4" w:rsidRDefault="00480AB4" w:rsidP="001E4F9A"/>
    <w:p w14:paraId="4630D2BC" w14:textId="1E089090" w:rsidR="001E4F9A" w:rsidRDefault="009B22B3" w:rsidP="001E4F9A">
      <w:r w:rsidRPr="009B22B3">
        <w:t>While highly efficient semiconducting photodetectors are commercially available, it remains challenging to achieve high efficiency in the microwave regime. One approach to achieve this is to couple a microwave resonator to a semiconductor-based quantum dot device and convert incident photons to a photocurrent via photon-assisted tunnelling. Here, we report a photon-to-electron conversion efficiency of ~6% using a superconducting high-impedance resonator coupled to a double quantum dot in a GaAs heterostructure. We observe even higher efficiencies of up to ~80% at operating points with large dot-to-lead cotunneling currents, which requires the development of a more involved theoretical model. Moreover, the frequency-tuneable Josephson junction array resonator allows for measuring the efficiency at different frequencies, enabling a more detailed study of its dependencies. This ongoing work aims to achieve a deeper understanding of the photon-to-electron conversion mechanism, which will help further improve the efficiencies of microwave photodetectors for quantum information applications.</w:t>
      </w:r>
    </w:p>
    <w:p w14:paraId="316C20A3" w14:textId="77777777" w:rsidR="007553E8" w:rsidRDefault="007553E8" w:rsidP="001E4F9A"/>
    <w:p w14:paraId="2E26A6E3" w14:textId="3A01D808" w:rsidR="007B47C9" w:rsidRDefault="007042C4" w:rsidP="007B47C9">
      <w:pPr>
        <w:keepNext/>
        <w:jc w:val="center"/>
      </w:pPr>
      <w:r>
        <w:rPr>
          <w:noProof/>
        </w:rPr>
        <w:drawing>
          <wp:inline distT="0" distB="0" distL="0" distR="0" wp14:anchorId="68E77753" wp14:editId="11C12700">
            <wp:extent cx="5727700" cy="245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5F72" w14:textId="7FB3D36F" w:rsidR="00A50716" w:rsidRPr="00751E64" w:rsidRDefault="007B47C9" w:rsidP="00751E64">
      <w:pPr>
        <w:pStyle w:val="Caption"/>
      </w:pPr>
      <w:r w:rsidRPr="00751E64">
        <w:t xml:space="preserve">Figure </w:t>
      </w:r>
      <w:r w:rsidR="00D62893">
        <w:fldChar w:fldCharType="begin"/>
      </w:r>
      <w:r w:rsidR="00D62893">
        <w:instrText xml:space="preserve"> SEQ Figure \* ARABIC </w:instrText>
      </w:r>
      <w:r w:rsidR="00D62893">
        <w:fldChar w:fldCharType="separate"/>
      </w:r>
      <w:r w:rsidRPr="00751E64">
        <w:t>1</w:t>
      </w:r>
      <w:r w:rsidR="00D62893">
        <w:fldChar w:fldCharType="end"/>
      </w:r>
      <w:r w:rsidRPr="00751E64">
        <w:rPr>
          <w:rFonts w:hint="eastAsia"/>
        </w:rPr>
        <w:t xml:space="preserve">, </w:t>
      </w:r>
      <w:r w:rsidR="007042C4">
        <w:t>Left: Double quantum dot drain current at an inter-dot charge transition while pumping with the resonator. Right: Photocurrent as a function of resonator input power. The indicated efficiency η is extracted from the linear fit (dashed line) at low input power</w:t>
      </w:r>
      <w:r w:rsidRPr="00751E64">
        <w:rPr>
          <w:rFonts w:hint="eastAsia"/>
        </w:rPr>
        <w:t>.</w:t>
      </w:r>
    </w:p>
    <w:p w14:paraId="0DED2F1D" w14:textId="77777777" w:rsidR="007553E8" w:rsidRDefault="007553E8" w:rsidP="007553E8">
      <w:pPr>
        <w:pStyle w:val="Reference"/>
      </w:pPr>
    </w:p>
    <w:sectPr w:rsidR="00755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8971D" w14:textId="77777777" w:rsidR="00D62893" w:rsidRDefault="00D62893" w:rsidP="00CE15CF">
      <w:pPr>
        <w:spacing w:after="0" w:line="240" w:lineRule="auto"/>
      </w:pPr>
      <w:r>
        <w:separator/>
      </w:r>
    </w:p>
  </w:endnote>
  <w:endnote w:type="continuationSeparator" w:id="0">
    <w:p w14:paraId="317B2691" w14:textId="77777777" w:rsidR="00D62893" w:rsidRDefault="00D62893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EE53A" w14:textId="77777777" w:rsidR="00D62893" w:rsidRDefault="00D62893" w:rsidP="00CE15CF">
      <w:pPr>
        <w:spacing w:after="0" w:line="240" w:lineRule="auto"/>
      </w:pPr>
      <w:r>
        <w:separator/>
      </w:r>
    </w:p>
  </w:footnote>
  <w:footnote w:type="continuationSeparator" w:id="0">
    <w:p w14:paraId="1061905D" w14:textId="77777777" w:rsidR="00D62893" w:rsidRDefault="00D62893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92CFE"/>
    <w:rsid w:val="00196367"/>
    <w:rsid w:val="001E4F9A"/>
    <w:rsid w:val="002144D5"/>
    <w:rsid w:val="00224950"/>
    <w:rsid w:val="00263D55"/>
    <w:rsid w:val="00310969"/>
    <w:rsid w:val="00354FC6"/>
    <w:rsid w:val="003B5A75"/>
    <w:rsid w:val="00480AB4"/>
    <w:rsid w:val="004C18D2"/>
    <w:rsid w:val="00514895"/>
    <w:rsid w:val="00573209"/>
    <w:rsid w:val="0057521E"/>
    <w:rsid w:val="0069213C"/>
    <w:rsid w:val="00694951"/>
    <w:rsid w:val="007042C4"/>
    <w:rsid w:val="007056A5"/>
    <w:rsid w:val="00751E64"/>
    <w:rsid w:val="007553E8"/>
    <w:rsid w:val="007B47C9"/>
    <w:rsid w:val="007E5560"/>
    <w:rsid w:val="00994779"/>
    <w:rsid w:val="009B22B3"/>
    <w:rsid w:val="00A00D9F"/>
    <w:rsid w:val="00A322E1"/>
    <w:rsid w:val="00A50716"/>
    <w:rsid w:val="00A8352C"/>
    <w:rsid w:val="00AE30CA"/>
    <w:rsid w:val="00AE43D2"/>
    <w:rsid w:val="00B24FDF"/>
    <w:rsid w:val="00BA4C5D"/>
    <w:rsid w:val="00C06AC6"/>
    <w:rsid w:val="00C77156"/>
    <w:rsid w:val="00CE11C9"/>
    <w:rsid w:val="00CE15CF"/>
    <w:rsid w:val="00D62893"/>
    <w:rsid w:val="00EA0133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Fabian Oppliger</cp:lastModifiedBy>
  <cp:revision>4</cp:revision>
  <dcterms:created xsi:type="dcterms:W3CDTF">2024-10-24T12:10:00Z</dcterms:created>
  <dcterms:modified xsi:type="dcterms:W3CDTF">2024-10-24T12:19:00Z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